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A9FCA" w14:textId="77777777" w:rsidR="002C2EA0" w:rsidRDefault="00BA7F7D">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14:anchorId="68FAAD29" wp14:editId="73D1FA0C">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1730F9B" w14:textId="77777777" w:rsidR="002C2EA0" w:rsidRDefault="00BA7F7D">
                            <w:pPr>
                              <w:rPr>
                                <w:b/>
                                <w:color w:val="FF0000"/>
                              </w:rPr>
                            </w:pPr>
                            <w:r>
                              <w:rPr>
                                <w:rFonts w:hint="eastAsia"/>
                                <w:b/>
                                <w:color w:val="FF0000"/>
                              </w:rPr>
                              <w:t>字体、字号请参考范例</w:t>
                            </w:r>
                          </w:p>
                          <w:p w14:paraId="562A75D7" w14:textId="77777777" w:rsidR="002C2EA0" w:rsidRDefault="00BA7F7D">
                            <w:pPr>
                              <w:rPr>
                                <w:b/>
                                <w:color w:val="FF0000"/>
                              </w:rPr>
                            </w:pPr>
                            <w:r>
                              <w:rPr>
                                <w:rFonts w:hint="eastAsia"/>
                                <w:b/>
                                <w:color w:val="FF0000"/>
                              </w:rPr>
                              <w:t>注意：</w:t>
                            </w:r>
                          </w:p>
                          <w:p w14:paraId="35F78C5A" w14:textId="77777777" w:rsidR="002C2EA0" w:rsidRDefault="00BA7F7D">
                            <w:pPr>
                              <w:rPr>
                                <w:b/>
                                <w:color w:val="FF0000"/>
                              </w:rPr>
                            </w:pPr>
                            <w:r>
                              <w:rPr>
                                <w:rFonts w:hint="eastAsia"/>
                                <w:b/>
                                <w:color w:val="FF0000"/>
                              </w:rPr>
                              <w:t>首字母大写</w:t>
                            </w:r>
                          </w:p>
                          <w:p w14:paraId="74D02AF7" w14:textId="77777777" w:rsidR="002C2EA0" w:rsidRDefault="00BA7F7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68FAAD29"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21730F9B" w14:textId="77777777" w:rsidR="002C2EA0" w:rsidRDefault="00BA7F7D">
                      <w:pPr>
                        <w:rPr>
                          <w:b/>
                          <w:color w:val="FF0000"/>
                        </w:rPr>
                      </w:pPr>
                      <w:r>
                        <w:rPr>
                          <w:rFonts w:hint="eastAsia"/>
                          <w:b/>
                          <w:color w:val="FF0000"/>
                        </w:rPr>
                        <w:t>字体、字号请参考范例</w:t>
                      </w:r>
                    </w:p>
                    <w:p w14:paraId="562A75D7" w14:textId="77777777" w:rsidR="002C2EA0" w:rsidRDefault="00BA7F7D">
                      <w:pPr>
                        <w:rPr>
                          <w:b/>
                          <w:color w:val="FF0000"/>
                        </w:rPr>
                      </w:pPr>
                      <w:r>
                        <w:rPr>
                          <w:rFonts w:hint="eastAsia"/>
                          <w:b/>
                          <w:color w:val="FF0000"/>
                        </w:rPr>
                        <w:t>注意：</w:t>
                      </w:r>
                    </w:p>
                    <w:p w14:paraId="35F78C5A" w14:textId="77777777" w:rsidR="002C2EA0" w:rsidRDefault="00BA7F7D">
                      <w:pPr>
                        <w:rPr>
                          <w:b/>
                          <w:color w:val="FF0000"/>
                        </w:rPr>
                      </w:pPr>
                      <w:r>
                        <w:rPr>
                          <w:rFonts w:hint="eastAsia"/>
                          <w:b/>
                          <w:color w:val="FF0000"/>
                        </w:rPr>
                        <w:t>首字母大写</w:t>
                      </w:r>
                    </w:p>
                    <w:p w14:paraId="74D02AF7" w14:textId="77777777" w:rsidR="002C2EA0" w:rsidRDefault="00BA7F7D">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0A36F8" w:rsidRPr="000A36F8">
        <w:rPr>
          <w:rFonts w:ascii="Times New Roman" w:eastAsia="黑体" w:hAnsi="Times New Roman" w:cs="Times New Roman" w:hint="eastAsia"/>
          <w:b/>
          <w:kern w:val="0"/>
          <w:sz w:val="32"/>
          <w:szCs w:val="32"/>
        </w:rPr>
        <w:t>专业技能训练</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14:paraId="4D20FF72" w14:textId="77777777" w:rsidR="002C2EA0" w:rsidRDefault="00BA7F7D">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973"/>
        <w:gridCol w:w="1070"/>
        <w:gridCol w:w="58"/>
        <w:gridCol w:w="1166"/>
        <w:gridCol w:w="297"/>
        <w:gridCol w:w="474"/>
        <w:gridCol w:w="430"/>
        <w:gridCol w:w="937"/>
        <w:gridCol w:w="1204"/>
      </w:tblGrid>
      <w:tr w:rsidR="002C2EA0" w14:paraId="2FCB5DCB" w14:textId="77777777">
        <w:trPr>
          <w:trHeight w:val="405"/>
        </w:trPr>
        <w:tc>
          <w:tcPr>
            <w:tcW w:w="791" w:type="pct"/>
            <w:vAlign w:val="center"/>
          </w:tcPr>
          <w:p w14:paraId="05F483F2"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14:paraId="107691FD" w14:textId="77777777" w:rsidR="002C2EA0" w:rsidRDefault="000A36F8">
            <w:pPr>
              <w:jc w:val="center"/>
              <w:rPr>
                <w:rFonts w:ascii="Times New Roman" w:eastAsia="宋体" w:hAnsi="Times New Roman" w:cs="Times New Roman"/>
                <w:szCs w:val="21"/>
              </w:rPr>
            </w:pPr>
            <w:r w:rsidRPr="000A36F8">
              <w:rPr>
                <w:rFonts w:ascii="Times New Roman" w:eastAsia="宋体" w:hAnsi="Times New Roman" w:cs="Times New Roman" w:hint="eastAsia"/>
                <w:szCs w:val="21"/>
              </w:rPr>
              <w:t>专业技能训练</w:t>
            </w:r>
          </w:p>
        </w:tc>
      </w:tr>
      <w:tr w:rsidR="002C2EA0" w14:paraId="58F3174B" w14:textId="77777777">
        <w:trPr>
          <w:trHeight w:val="417"/>
        </w:trPr>
        <w:tc>
          <w:tcPr>
            <w:tcW w:w="791" w:type="pct"/>
            <w:vAlign w:val="center"/>
          </w:tcPr>
          <w:p w14:paraId="27DA0825"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14:paraId="72772D49" w14:textId="156748CF" w:rsidR="002C2EA0" w:rsidRDefault="002E0218">
            <w:pPr>
              <w:tabs>
                <w:tab w:val="center" w:pos="3556"/>
                <w:tab w:val="left" w:pos="4421"/>
              </w:tabs>
              <w:jc w:val="left"/>
              <w:rPr>
                <w:rFonts w:ascii="Times New Roman" w:eastAsia="宋体" w:hAnsi="Times New Roman" w:cs="Times New Roman"/>
                <w:szCs w:val="21"/>
              </w:rPr>
            </w:pPr>
            <w:r>
              <w:t xml:space="preserve"> </w:t>
            </w:r>
            <w:r w:rsidRPr="002E0218">
              <w:rPr>
                <w:rFonts w:ascii="Times New Roman" w:eastAsia="宋体" w:hAnsi="Times New Roman" w:cs="Times New Roman"/>
                <w:szCs w:val="21"/>
              </w:rPr>
              <w:t>professional skills training</w:t>
            </w:r>
            <w:r w:rsidRPr="002E0218">
              <w:rPr>
                <w:rFonts w:ascii="Times New Roman" w:eastAsia="宋体" w:hAnsi="Times New Roman" w:cs="Times New Roman" w:hint="eastAsia"/>
                <w:szCs w:val="21"/>
              </w:rPr>
              <w:t xml:space="preserve"> </w:t>
            </w:r>
          </w:p>
        </w:tc>
        <w:tc>
          <w:tcPr>
            <w:tcW w:w="756" w:type="pct"/>
            <w:gridSpan w:val="2"/>
            <w:vAlign w:val="center"/>
          </w:tcPr>
          <w:p w14:paraId="61112C0C" w14:textId="77777777" w:rsidR="002C2EA0" w:rsidRDefault="00BA7F7D">
            <w:pPr>
              <w:snapToGrid w:val="0"/>
              <w:spacing w:line="400" w:lineRule="exact"/>
              <w:jc w:val="center"/>
              <w:rPr>
                <w:rFonts w:hAnsi="宋体"/>
                <w:b/>
                <w:szCs w:val="21"/>
              </w:rPr>
            </w:pPr>
            <w:r>
              <w:rPr>
                <w:rFonts w:hAnsi="宋体" w:hint="eastAsia"/>
                <w:b/>
                <w:szCs w:val="21"/>
              </w:rPr>
              <w:t>双语授课</w:t>
            </w:r>
          </w:p>
        </w:tc>
        <w:tc>
          <w:tcPr>
            <w:tcW w:w="664" w:type="pct"/>
            <w:vAlign w:val="center"/>
          </w:tcPr>
          <w:p w14:paraId="6AD3C32A" w14:textId="5CEC012B" w:rsidR="002C2EA0" w:rsidRDefault="00BA7F7D">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7529E8">
              <w:rPr>
                <w:rFonts w:hAnsi="宋体" w:hint="eastAsia"/>
                <w:bCs/>
                <w:szCs w:val="21"/>
                <w:lang w:bidi="ar"/>
              </w:rPr>
              <w:sym w:font="Wingdings 2" w:char="F052"/>
            </w:r>
            <w:r>
              <w:rPr>
                <w:rFonts w:hAnsi="宋体" w:hint="eastAsia"/>
                <w:bCs/>
                <w:szCs w:val="21"/>
                <w:lang w:bidi="ar"/>
              </w:rPr>
              <w:t>否</w:t>
            </w:r>
          </w:p>
        </w:tc>
      </w:tr>
      <w:tr w:rsidR="002C2EA0" w14:paraId="77ADB798" w14:textId="77777777">
        <w:trPr>
          <w:trHeight w:val="636"/>
        </w:trPr>
        <w:tc>
          <w:tcPr>
            <w:tcW w:w="791" w:type="pct"/>
            <w:vAlign w:val="center"/>
          </w:tcPr>
          <w:p w14:paraId="00D18DF6"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023FD78F" w14:textId="77777777" w:rsidR="002C2EA0" w:rsidRDefault="00D0743A">
            <w:pPr>
              <w:jc w:val="center"/>
              <w:rPr>
                <w:rFonts w:ascii="Times New Roman" w:eastAsia="宋体" w:hAnsi="Times New Roman" w:cs="Times New Roman"/>
                <w:szCs w:val="21"/>
              </w:rPr>
            </w:pPr>
            <w:r w:rsidRPr="00D0743A">
              <w:rPr>
                <w:rFonts w:ascii="Times New Roman" w:eastAsia="宋体" w:hAnsi="Times New Roman" w:cs="Times New Roman"/>
                <w:szCs w:val="21"/>
              </w:rPr>
              <w:t>13114031</w:t>
            </w:r>
          </w:p>
        </w:tc>
        <w:tc>
          <w:tcPr>
            <w:tcW w:w="624" w:type="pct"/>
            <w:gridSpan w:val="2"/>
            <w:vAlign w:val="center"/>
          </w:tcPr>
          <w:p w14:paraId="663D3D79"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566C3CF5" w14:textId="77777777" w:rsidR="002C2EA0" w:rsidRDefault="00D0743A">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64" w:type="pct"/>
            <w:gridSpan w:val="3"/>
            <w:vAlign w:val="center"/>
          </w:tcPr>
          <w:p w14:paraId="116B671C"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hint="eastAsia"/>
                <w:b/>
                <w:szCs w:val="21"/>
              </w:rPr>
              <w:t>周（</w:t>
            </w:r>
            <w:r w:rsidR="00D0743A">
              <w:rPr>
                <w:rFonts w:ascii="Times New Roman" w:eastAsia="宋体" w:hAnsi="Times New Roman" w:cs="Times New Roman" w:hint="eastAsia"/>
                <w:b/>
                <w:szCs w:val="21"/>
              </w:rPr>
              <w:t>20</w:t>
            </w:r>
            <w:r>
              <w:rPr>
                <w:rFonts w:ascii="Times New Roman" w:eastAsia="宋体" w:hAnsi="Times New Roman" w:cs="Times New Roman" w:hint="eastAsia"/>
                <w:b/>
                <w:szCs w:val="21"/>
              </w:rPr>
              <w:t>）</w:t>
            </w:r>
          </w:p>
        </w:tc>
        <w:tc>
          <w:tcPr>
            <w:tcW w:w="1181" w:type="pct"/>
            <w:gridSpan w:val="2"/>
            <w:vAlign w:val="center"/>
          </w:tcPr>
          <w:p w14:paraId="4782957D" w14:textId="3FFBE0A7" w:rsidR="002C2EA0" w:rsidRDefault="00D0743A" w:rsidP="007529E8">
            <w:pPr>
              <w:jc w:val="center"/>
              <w:rPr>
                <w:rFonts w:ascii="Times New Roman" w:eastAsia="宋体" w:hAnsi="Times New Roman" w:cs="Times New Roman"/>
                <w:szCs w:val="21"/>
              </w:rPr>
            </w:pPr>
            <w:r>
              <w:rPr>
                <w:rFonts w:ascii="Times New Roman" w:eastAsia="宋体" w:hAnsi="Times New Roman" w:cs="Times New Roman" w:hint="eastAsia"/>
                <w:szCs w:val="21"/>
              </w:rPr>
              <w:t>2</w:t>
            </w:r>
            <w:r w:rsidR="00BA7F7D">
              <w:rPr>
                <w:rFonts w:ascii="Times New Roman" w:eastAsia="宋体" w:hAnsi="Times New Roman" w:cs="Times New Roman" w:hint="eastAsia"/>
                <w:szCs w:val="21"/>
              </w:rPr>
              <w:t>周（</w:t>
            </w:r>
            <w:r>
              <w:rPr>
                <w:rFonts w:ascii="Times New Roman" w:eastAsia="宋体" w:hAnsi="Times New Roman" w:cs="Times New Roman" w:hint="eastAsia"/>
                <w:szCs w:val="21"/>
              </w:rPr>
              <w:t>40</w:t>
            </w:r>
            <w:r w:rsidR="00BA7F7D">
              <w:rPr>
                <w:rFonts w:ascii="Times New Roman" w:eastAsia="宋体" w:hAnsi="Times New Roman" w:cs="Times New Roman" w:hint="eastAsia"/>
                <w:szCs w:val="21"/>
              </w:rPr>
              <w:t>学时）</w:t>
            </w:r>
          </w:p>
        </w:tc>
      </w:tr>
      <w:tr w:rsidR="002C2EA0" w14:paraId="618D88DF" w14:textId="77777777">
        <w:trPr>
          <w:trHeight w:val="636"/>
        </w:trPr>
        <w:tc>
          <w:tcPr>
            <w:tcW w:w="791" w:type="pct"/>
            <w:vAlign w:val="center"/>
          </w:tcPr>
          <w:p w14:paraId="5E694498"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07795729" w14:textId="7007972F" w:rsidR="002C2EA0" w:rsidRDefault="00F0077E">
            <w:pPr>
              <w:adjustRightInd w:val="0"/>
              <w:snapToGrid w:val="0"/>
              <w:spacing w:line="400" w:lineRule="exact"/>
              <w:jc w:val="left"/>
              <w:rPr>
                <w:bCs/>
                <w:szCs w:val="21"/>
              </w:rPr>
            </w:pPr>
            <w:r>
              <w:rPr>
                <w:rFonts w:ascii="宋体" w:eastAsia="宋体" w:hAnsi="宋体" w:cs="Times New Roman" w:hint="eastAsia"/>
                <w:bCs/>
                <w:szCs w:val="21"/>
              </w:rPr>
              <w:sym w:font="Wingdings 2" w:char="F052"/>
            </w:r>
            <w:r w:rsidR="00BA7F7D">
              <w:rPr>
                <w:rFonts w:hint="eastAsia"/>
                <w:bCs/>
                <w:szCs w:val="21"/>
              </w:rPr>
              <w:t>专业认知实习</w:t>
            </w:r>
          </w:p>
          <w:p w14:paraId="55116E80" w14:textId="6E3FDF02" w:rsidR="002C2EA0" w:rsidRDefault="00F0077E">
            <w:pPr>
              <w:adjustRightInd w:val="0"/>
              <w:snapToGrid w:val="0"/>
              <w:spacing w:line="400" w:lineRule="exact"/>
              <w:jc w:val="left"/>
              <w:rPr>
                <w:bCs/>
                <w:szCs w:val="21"/>
              </w:rPr>
            </w:pPr>
            <w:r>
              <w:rPr>
                <w:rFonts w:ascii="宋体" w:eastAsia="宋体" w:hAnsi="宋体" w:cs="Times New Roman" w:hint="eastAsia"/>
                <w:bCs/>
                <w:szCs w:val="21"/>
              </w:rPr>
              <w:t>□</w:t>
            </w:r>
            <w:r w:rsidR="00BA7F7D">
              <w:rPr>
                <w:rFonts w:hint="eastAsia"/>
                <w:bCs/>
                <w:szCs w:val="21"/>
              </w:rPr>
              <w:t>专业见习</w:t>
            </w:r>
          </w:p>
          <w:p w14:paraId="18C8FD98" w14:textId="77777777" w:rsidR="002C2EA0" w:rsidRDefault="00BA7F7D">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71B56291" w14:textId="77777777" w:rsidR="002C2EA0" w:rsidRDefault="00BA7F7D">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14:paraId="56935746" w14:textId="77777777" w:rsidR="002C2EA0" w:rsidRDefault="00BA7F7D">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p>
        </w:tc>
        <w:tc>
          <w:tcPr>
            <w:tcW w:w="624" w:type="pct"/>
            <w:gridSpan w:val="2"/>
            <w:vAlign w:val="center"/>
          </w:tcPr>
          <w:p w14:paraId="6D880958"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16DB6AE9" w14:textId="77777777" w:rsidR="002C2EA0" w:rsidRDefault="00D0743A">
            <w:pPr>
              <w:adjustRightInd w:val="0"/>
              <w:snapToGrid w:val="0"/>
              <w:spacing w:line="400" w:lineRule="exact"/>
              <w:jc w:val="center"/>
              <w:rPr>
                <w:rFonts w:eastAsia="宋体" w:hAnsi="宋体"/>
                <w:bCs/>
                <w:szCs w:val="21"/>
              </w:rPr>
            </w:pPr>
            <w:r>
              <w:rPr>
                <w:rFonts w:ascii="宋体" w:eastAsia="宋体" w:hAnsi="宋体" w:cs="Times New Roman" w:hint="eastAsia"/>
                <w:bCs/>
                <w:szCs w:val="21"/>
              </w:rPr>
              <w:sym w:font="Wingdings 2" w:char="F052"/>
            </w:r>
            <w:r w:rsidR="00BA7F7D">
              <w:rPr>
                <w:rFonts w:eastAsia="宋体" w:hAnsi="宋体"/>
                <w:bCs/>
                <w:szCs w:val="21"/>
              </w:rPr>
              <w:t>必修</w:t>
            </w:r>
          </w:p>
          <w:p w14:paraId="7AA11C85" w14:textId="77777777" w:rsidR="002C2EA0" w:rsidRDefault="00BA7F7D">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11D01D25" w14:textId="77777777" w:rsidR="002C2EA0" w:rsidRDefault="00BA7F7D">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77FACD9C"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14:paraId="6BAECA36" w14:textId="77777777" w:rsidR="002C2EA0" w:rsidRDefault="00BA7F7D">
            <w:pPr>
              <w:snapToGrid w:val="0"/>
              <w:spacing w:line="400" w:lineRule="exact"/>
              <w:rPr>
                <w:rFonts w:hAnsi="宋体"/>
                <w:szCs w:val="21"/>
              </w:rPr>
            </w:pPr>
            <w:r>
              <w:rPr>
                <w:rFonts w:hAnsi="宋体" w:hint="eastAsia"/>
                <w:szCs w:val="21"/>
                <w:lang w:bidi="ar"/>
              </w:rPr>
              <w:t>□线上</w:t>
            </w:r>
          </w:p>
          <w:p w14:paraId="2B90733A" w14:textId="77777777" w:rsidR="002C2EA0" w:rsidRDefault="00D0743A">
            <w:pPr>
              <w:snapToGrid w:val="0"/>
              <w:spacing w:line="400" w:lineRule="exact"/>
              <w:rPr>
                <w:rFonts w:hAnsi="宋体"/>
                <w:szCs w:val="21"/>
              </w:rPr>
            </w:pPr>
            <w:r>
              <w:rPr>
                <w:rFonts w:hAnsi="宋体" w:hint="eastAsia"/>
                <w:szCs w:val="21"/>
                <w:lang w:bidi="ar"/>
              </w:rPr>
              <w:sym w:font="Wingdings 2" w:char="F052"/>
            </w:r>
            <w:r w:rsidR="00BA7F7D">
              <w:rPr>
                <w:rFonts w:hAnsi="宋体" w:hint="eastAsia"/>
                <w:szCs w:val="21"/>
                <w:lang w:bidi="ar"/>
              </w:rPr>
              <w:t>线下</w:t>
            </w:r>
          </w:p>
          <w:p w14:paraId="5FA14A6A" w14:textId="77777777" w:rsidR="002C2EA0" w:rsidRDefault="00BA7F7D">
            <w:pPr>
              <w:snapToGrid w:val="0"/>
              <w:spacing w:line="400" w:lineRule="exact"/>
              <w:rPr>
                <w:rFonts w:hAnsi="宋体"/>
                <w:szCs w:val="21"/>
              </w:rPr>
            </w:pPr>
            <w:r>
              <w:rPr>
                <w:rFonts w:hAnsi="宋体" w:hint="eastAsia"/>
                <w:szCs w:val="21"/>
                <w:lang w:bidi="ar"/>
              </w:rPr>
              <w:t>□线上线下混合式</w:t>
            </w:r>
          </w:p>
          <w:p w14:paraId="49B0B640" w14:textId="77777777" w:rsidR="002C2EA0" w:rsidRDefault="00BA7F7D">
            <w:pPr>
              <w:snapToGrid w:val="0"/>
              <w:spacing w:line="400" w:lineRule="exact"/>
              <w:rPr>
                <w:rFonts w:hAnsi="宋体"/>
                <w:szCs w:val="21"/>
                <w:lang w:bidi="ar"/>
              </w:rPr>
            </w:pPr>
            <w:r>
              <w:rPr>
                <w:rFonts w:hAnsi="宋体" w:hint="eastAsia"/>
                <w:szCs w:val="21"/>
                <w:lang w:bidi="ar"/>
              </w:rPr>
              <w:t>□社会实践</w:t>
            </w:r>
          </w:p>
          <w:p w14:paraId="1B4C84C0" w14:textId="77777777" w:rsidR="002C2EA0" w:rsidRDefault="00BA7F7D">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2C2EA0" w14:paraId="6DD34048" w14:textId="77777777">
        <w:trPr>
          <w:trHeight w:val="636"/>
        </w:trPr>
        <w:tc>
          <w:tcPr>
            <w:tcW w:w="791" w:type="pct"/>
            <w:vAlign w:val="center"/>
          </w:tcPr>
          <w:p w14:paraId="0DC8CC06"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6B47C311" w14:textId="77777777" w:rsidR="002C2EA0" w:rsidRDefault="00BA7F7D">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sidR="00D0743A">
              <w:rPr>
                <w:rFonts w:hAnsi="宋体" w:hint="eastAsia"/>
                <w:szCs w:val="21"/>
                <w:lang w:bidi="ar"/>
              </w:rPr>
              <w:sym w:font="Wingdings 2" w:char="F052"/>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汇报展示</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报告</w:t>
            </w:r>
            <w:r>
              <w:rPr>
                <w:rFonts w:hAnsi="宋体" w:hint="eastAsia"/>
                <w:szCs w:val="21"/>
                <w:lang w:bidi="ar"/>
              </w:rPr>
              <w:t xml:space="preserve">  </w:t>
            </w:r>
          </w:p>
          <w:p w14:paraId="3B13488E" w14:textId="77777777" w:rsidR="002C2EA0" w:rsidRDefault="00FA4766">
            <w:pPr>
              <w:rPr>
                <w:rFonts w:ascii="Times New Roman" w:eastAsia="宋体" w:hAnsi="Times New Roman" w:cs="Times New Roman"/>
                <w:szCs w:val="21"/>
              </w:rPr>
            </w:pPr>
            <w:r>
              <w:rPr>
                <w:rFonts w:hAnsi="宋体" w:hint="eastAsia"/>
                <w:szCs w:val="21"/>
                <w:lang w:bidi="ar"/>
              </w:rPr>
              <w:sym w:font="Wingdings 2" w:char="F052"/>
            </w:r>
            <w:r w:rsidR="00BA7F7D">
              <w:rPr>
                <w:rFonts w:hAnsi="宋体" w:hint="eastAsia"/>
                <w:szCs w:val="21"/>
                <w:lang w:bidi="ar"/>
              </w:rPr>
              <w:t>课堂表现</w:t>
            </w:r>
            <w:r w:rsidR="00BA7F7D">
              <w:rPr>
                <w:rFonts w:hAnsi="宋体" w:hint="eastAsia"/>
                <w:szCs w:val="21"/>
                <w:lang w:bidi="ar"/>
              </w:rPr>
              <w:t xml:space="preserve">  </w:t>
            </w:r>
            <w:r w:rsidR="00BA7F7D">
              <w:rPr>
                <w:rFonts w:hAnsi="宋体" w:hint="eastAsia"/>
                <w:szCs w:val="21"/>
                <w:lang w:bidi="ar"/>
              </w:rPr>
              <w:t>□阶段性测试</w:t>
            </w:r>
            <w:r w:rsidR="00BA7F7D">
              <w:rPr>
                <w:rFonts w:hAnsi="宋体" w:hint="eastAsia"/>
                <w:szCs w:val="21"/>
                <w:lang w:bidi="ar"/>
              </w:rPr>
              <w:t xml:space="preserve">  </w:t>
            </w:r>
            <w:r w:rsidR="00BA7F7D">
              <w:rPr>
                <w:rFonts w:hAnsi="宋体" w:hint="eastAsia"/>
                <w:szCs w:val="21"/>
                <w:lang w:bidi="ar"/>
              </w:rPr>
              <w:t>□平时作业</w:t>
            </w:r>
            <w:r w:rsidR="00BA7F7D">
              <w:rPr>
                <w:rFonts w:hAnsi="宋体" w:hint="eastAsia"/>
                <w:szCs w:val="21"/>
                <w:lang w:bidi="ar"/>
              </w:rPr>
              <w:t xml:space="preserve">   </w:t>
            </w:r>
            <w:r>
              <w:rPr>
                <w:rFonts w:hAnsi="宋体" w:hint="eastAsia"/>
                <w:szCs w:val="21"/>
                <w:lang w:bidi="ar"/>
              </w:rPr>
              <w:sym w:font="Wingdings 2" w:char="F052"/>
            </w:r>
            <w:r w:rsidR="00BA7F7D">
              <w:rPr>
                <w:rFonts w:hAnsi="宋体" w:hint="eastAsia"/>
                <w:szCs w:val="21"/>
                <w:lang w:bidi="ar"/>
              </w:rPr>
              <w:t>其他（可多选）</w:t>
            </w:r>
          </w:p>
        </w:tc>
      </w:tr>
      <w:tr w:rsidR="002C2EA0" w14:paraId="6ADB310B" w14:textId="77777777">
        <w:trPr>
          <w:trHeight w:val="636"/>
        </w:trPr>
        <w:tc>
          <w:tcPr>
            <w:tcW w:w="791" w:type="pct"/>
            <w:vAlign w:val="center"/>
          </w:tcPr>
          <w:p w14:paraId="5C55FC0C"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69B335CB" w14:textId="77777777" w:rsidR="002C2EA0" w:rsidRDefault="00FA4766">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1B2399FE" w14:textId="77777777" w:rsidR="002C2EA0" w:rsidRDefault="00BA7F7D">
            <w:pPr>
              <w:jc w:val="center"/>
              <w:rPr>
                <w:rFonts w:hAnsi="宋体"/>
                <w:b/>
                <w:szCs w:val="21"/>
                <w:lang w:bidi="ar"/>
              </w:rPr>
            </w:pPr>
            <w:r>
              <w:rPr>
                <w:rFonts w:hAnsi="宋体" w:hint="eastAsia"/>
                <w:b/>
                <w:szCs w:val="21"/>
                <w:lang w:bidi="ar"/>
              </w:rPr>
              <w:t>开课</w:t>
            </w:r>
          </w:p>
          <w:p w14:paraId="3FD778AB" w14:textId="77777777" w:rsidR="002C2EA0" w:rsidRDefault="00BA7F7D">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14:paraId="483D1854" w14:textId="77777777" w:rsidR="002C2EA0" w:rsidRDefault="00FA4766">
            <w:pPr>
              <w:jc w:val="center"/>
              <w:rPr>
                <w:rFonts w:ascii="Times New Roman" w:eastAsia="宋体" w:hAnsi="Times New Roman" w:cs="Times New Roman"/>
                <w:szCs w:val="21"/>
              </w:rPr>
            </w:pPr>
            <w:r>
              <w:rPr>
                <w:rFonts w:ascii="Times New Roman" w:eastAsia="宋体" w:hAnsi="Times New Roman" w:cs="Times New Roman" w:hint="eastAsia"/>
                <w:szCs w:val="21"/>
              </w:rPr>
              <w:t>环境设计</w:t>
            </w:r>
          </w:p>
        </w:tc>
      </w:tr>
      <w:tr w:rsidR="002C2EA0" w14:paraId="07F280B3" w14:textId="77777777">
        <w:trPr>
          <w:trHeight w:val="636"/>
        </w:trPr>
        <w:tc>
          <w:tcPr>
            <w:tcW w:w="791" w:type="pct"/>
            <w:vAlign w:val="center"/>
          </w:tcPr>
          <w:p w14:paraId="75F56DBA"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637F66CA" w14:textId="77777777" w:rsidR="002C2EA0" w:rsidRPr="001D7012" w:rsidRDefault="00FA4766" w:rsidP="001D7012">
            <w:pPr>
              <w:jc w:val="center"/>
              <w:rPr>
                <w:rFonts w:ascii="Times New Roman" w:eastAsia="宋体" w:hAnsi="Times New Roman" w:cs="Times New Roman"/>
                <w:szCs w:val="21"/>
              </w:rPr>
            </w:pPr>
            <w:r>
              <w:rPr>
                <w:rFonts w:ascii="Times New Roman" w:eastAsia="宋体" w:hAnsi="Times New Roman" w:cs="Times New Roman" w:hint="eastAsia"/>
                <w:szCs w:val="21"/>
              </w:rPr>
              <w:t>环境设计</w:t>
            </w:r>
          </w:p>
        </w:tc>
        <w:tc>
          <w:tcPr>
            <w:tcW w:w="841" w:type="pct"/>
            <w:gridSpan w:val="3"/>
            <w:vAlign w:val="center"/>
          </w:tcPr>
          <w:p w14:paraId="299734B7"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28CE2873" w14:textId="77777777" w:rsidR="002C2EA0" w:rsidRDefault="00BA7F7D">
            <w:pPr>
              <w:jc w:val="center"/>
              <w:rPr>
                <w:rFonts w:ascii="Times New Roman" w:eastAsia="宋体" w:hAnsi="Times New Roman" w:cs="Times New Roman"/>
                <w:szCs w:val="21"/>
              </w:rPr>
            </w:pPr>
            <w:r>
              <w:rPr>
                <w:rFonts w:ascii="Times New Roman" w:eastAsia="宋体" w:hAnsi="Times New Roman" w:cs="Times New Roman"/>
                <w:szCs w:val="21"/>
              </w:rPr>
              <w:t>第</w:t>
            </w:r>
            <w:r w:rsidR="00FA4766">
              <w:rPr>
                <w:rFonts w:ascii="Times New Roman" w:eastAsia="宋体" w:hAnsi="Times New Roman" w:cs="Times New Roman" w:hint="eastAsia"/>
                <w:szCs w:val="21"/>
              </w:rPr>
              <w:t>3</w:t>
            </w:r>
            <w:r>
              <w:rPr>
                <w:rFonts w:ascii="Times New Roman" w:eastAsia="宋体" w:hAnsi="Times New Roman" w:cs="Times New Roman"/>
                <w:szCs w:val="21"/>
              </w:rPr>
              <w:t>学期</w:t>
            </w:r>
          </w:p>
        </w:tc>
      </w:tr>
      <w:tr w:rsidR="002C2EA0" w14:paraId="68317048" w14:textId="77777777">
        <w:trPr>
          <w:trHeight w:val="636"/>
        </w:trPr>
        <w:tc>
          <w:tcPr>
            <w:tcW w:w="791" w:type="pct"/>
            <w:vAlign w:val="center"/>
          </w:tcPr>
          <w:p w14:paraId="7D3FF9FD" w14:textId="77777777" w:rsidR="002C2EA0" w:rsidRDefault="00BA7F7D">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1A664A23" w14:textId="77777777" w:rsidR="002C2EA0" w:rsidRDefault="00FA4766">
            <w:pPr>
              <w:adjustRightInd w:val="0"/>
              <w:snapToGrid w:val="0"/>
              <w:spacing w:line="400" w:lineRule="exact"/>
              <w:jc w:val="center"/>
              <w:rPr>
                <w:rFonts w:eastAsia="宋体"/>
                <w:szCs w:val="21"/>
              </w:rPr>
            </w:pPr>
            <w:r>
              <w:rPr>
                <w:rFonts w:eastAsia="宋体" w:hint="eastAsia"/>
                <w:szCs w:val="21"/>
              </w:rPr>
              <w:t>闫丹婷</w:t>
            </w:r>
          </w:p>
        </w:tc>
        <w:tc>
          <w:tcPr>
            <w:tcW w:w="841" w:type="pct"/>
            <w:gridSpan w:val="3"/>
            <w:vAlign w:val="center"/>
          </w:tcPr>
          <w:p w14:paraId="6136D17E" w14:textId="77777777" w:rsidR="002C2EA0" w:rsidRDefault="00BA7F7D">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14:paraId="0F0FB222" w14:textId="77777777" w:rsidR="002C2EA0" w:rsidRDefault="001D7012">
            <w:pPr>
              <w:adjustRightInd w:val="0"/>
              <w:snapToGrid w:val="0"/>
              <w:spacing w:line="400" w:lineRule="exact"/>
              <w:jc w:val="center"/>
              <w:rPr>
                <w:rFonts w:eastAsia="宋体"/>
                <w:szCs w:val="21"/>
              </w:rPr>
            </w:pPr>
            <w:r>
              <w:rPr>
                <w:rFonts w:ascii="Times New Roman" w:eastAsia="宋体" w:hAnsi="Times New Roman" w:cs="Times New Roman" w:hint="eastAsia"/>
                <w:szCs w:val="21"/>
              </w:rPr>
              <w:t>王钢</w:t>
            </w:r>
          </w:p>
        </w:tc>
      </w:tr>
      <w:tr w:rsidR="002C2EA0" w14:paraId="1CDEF9BD" w14:textId="77777777">
        <w:trPr>
          <w:trHeight w:val="636"/>
        </w:trPr>
        <w:tc>
          <w:tcPr>
            <w:tcW w:w="791" w:type="pct"/>
            <w:vAlign w:val="center"/>
          </w:tcPr>
          <w:p w14:paraId="4BAD6142"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14:paraId="5578F86B" w14:textId="77777777" w:rsidR="002C2EA0" w:rsidRDefault="001D7012">
            <w:pPr>
              <w:rPr>
                <w:rFonts w:ascii="Times New Roman" w:eastAsia="宋体" w:hAnsi="Times New Roman" w:cs="Times New Roman"/>
                <w:color w:val="548DD4" w:themeColor="text2" w:themeTint="99"/>
                <w:szCs w:val="21"/>
              </w:rPr>
            </w:pPr>
            <w:r>
              <w:rPr>
                <w:rFonts w:ascii="Times New Roman" w:eastAsia="宋体" w:hAnsi="Times New Roman" w:cs="Times New Roman" w:hint="eastAsia"/>
                <w:szCs w:val="21"/>
              </w:rPr>
              <w:t>构成基础、制图基础与</w:t>
            </w:r>
            <w:r>
              <w:rPr>
                <w:rFonts w:ascii="Times New Roman" w:eastAsia="宋体" w:hAnsi="Times New Roman" w:cs="Times New Roman" w:hint="eastAsia"/>
                <w:szCs w:val="21"/>
              </w:rPr>
              <w:t>CAD</w:t>
            </w:r>
            <w:r>
              <w:rPr>
                <w:rFonts w:ascii="Times New Roman" w:eastAsia="宋体" w:hAnsi="Times New Roman" w:cs="Times New Roman" w:hint="eastAsia"/>
                <w:szCs w:val="21"/>
              </w:rPr>
              <w:t>、装饰材料与构造</w:t>
            </w:r>
          </w:p>
        </w:tc>
      </w:tr>
      <w:tr w:rsidR="002C2EA0" w14:paraId="1B883E85" w14:textId="77777777">
        <w:trPr>
          <w:trHeight w:val="636"/>
        </w:trPr>
        <w:tc>
          <w:tcPr>
            <w:tcW w:w="791" w:type="pct"/>
            <w:vAlign w:val="center"/>
          </w:tcPr>
          <w:p w14:paraId="311F8B79" w14:textId="77777777" w:rsidR="002C2EA0" w:rsidRPr="000A75AE" w:rsidRDefault="00BA7F7D">
            <w:pPr>
              <w:jc w:val="center"/>
              <w:rPr>
                <w:rFonts w:ascii="Times New Roman" w:eastAsia="宋体" w:hAnsi="Times New Roman" w:cs="Times New Roman"/>
                <w:b/>
                <w:szCs w:val="21"/>
              </w:rPr>
            </w:pPr>
            <w:r w:rsidRPr="000A75AE">
              <w:rPr>
                <w:rFonts w:ascii="Times New Roman" w:eastAsia="宋体" w:hAnsi="Times New Roman" w:cs="Times New Roman" w:hint="eastAsia"/>
                <w:b/>
                <w:szCs w:val="21"/>
              </w:rPr>
              <w:t>后续课程</w:t>
            </w:r>
          </w:p>
        </w:tc>
        <w:tc>
          <w:tcPr>
            <w:tcW w:w="4208" w:type="pct"/>
            <w:gridSpan w:val="9"/>
            <w:vAlign w:val="center"/>
          </w:tcPr>
          <w:p w14:paraId="22366332" w14:textId="77777777" w:rsidR="002C2EA0" w:rsidRPr="000A75AE" w:rsidRDefault="000A75AE">
            <w:pPr>
              <w:rPr>
                <w:rFonts w:ascii="Times New Roman" w:eastAsia="宋体" w:hAnsi="Times New Roman" w:cs="Times New Roman"/>
                <w:szCs w:val="21"/>
              </w:rPr>
            </w:pPr>
            <w:r w:rsidRPr="000A75AE">
              <w:rPr>
                <w:rFonts w:ascii="Times New Roman" w:eastAsia="宋体" w:hAnsi="Times New Roman" w:cs="Times New Roman" w:hint="eastAsia"/>
                <w:szCs w:val="21"/>
              </w:rPr>
              <w:t>家具与陈设设计、公共设施设计、室内空间设计、园林景观设计</w:t>
            </w:r>
          </w:p>
        </w:tc>
      </w:tr>
      <w:tr w:rsidR="002C2EA0" w14:paraId="31CDA203" w14:textId="77777777">
        <w:trPr>
          <w:trHeight w:val="636"/>
        </w:trPr>
        <w:tc>
          <w:tcPr>
            <w:tcW w:w="791" w:type="pct"/>
            <w:vAlign w:val="center"/>
          </w:tcPr>
          <w:p w14:paraId="54D3477C" w14:textId="77777777" w:rsidR="002C2EA0" w:rsidRPr="00C7706C" w:rsidRDefault="00BA7F7D">
            <w:pPr>
              <w:jc w:val="center"/>
              <w:rPr>
                <w:rFonts w:ascii="Times New Roman" w:eastAsia="宋体" w:hAnsi="Times New Roman" w:cs="Times New Roman"/>
                <w:b/>
                <w:szCs w:val="21"/>
              </w:rPr>
            </w:pPr>
            <w:r w:rsidRPr="00C7706C">
              <w:rPr>
                <w:rFonts w:ascii="Times New Roman" w:eastAsia="宋体" w:hAnsi="Times New Roman" w:cs="Times New Roman" w:hint="eastAsia"/>
                <w:b/>
                <w:szCs w:val="21"/>
              </w:rPr>
              <w:t>选用教材</w:t>
            </w:r>
          </w:p>
        </w:tc>
        <w:tc>
          <w:tcPr>
            <w:tcW w:w="4208" w:type="pct"/>
            <w:gridSpan w:val="9"/>
            <w:vAlign w:val="center"/>
          </w:tcPr>
          <w:p w14:paraId="486A51B7" w14:textId="77777777" w:rsidR="002C2EA0" w:rsidRPr="00C7706C" w:rsidRDefault="00C7706C">
            <w:pPr>
              <w:adjustRightInd w:val="0"/>
              <w:snapToGrid w:val="0"/>
              <w:spacing w:line="400" w:lineRule="exact"/>
              <w:rPr>
                <w:rFonts w:ascii="Times New Roman" w:eastAsia="宋体" w:hAnsi="Times New Roman" w:cs="Times New Roman"/>
                <w:szCs w:val="21"/>
              </w:rPr>
            </w:pPr>
            <w:r w:rsidRPr="00C7706C">
              <w:rPr>
                <w:rFonts w:ascii="Times New Roman" w:eastAsia="宋体" w:hAnsi="Times New Roman" w:cs="Times New Roman" w:hint="eastAsia"/>
                <w:szCs w:val="21"/>
              </w:rPr>
              <w:t>无</w:t>
            </w:r>
          </w:p>
        </w:tc>
      </w:tr>
      <w:tr w:rsidR="002C2EA0" w14:paraId="54875C67" w14:textId="77777777">
        <w:trPr>
          <w:trHeight w:val="636"/>
        </w:trPr>
        <w:tc>
          <w:tcPr>
            <w:tcW w:w="791" w:type="pct"/>
            <w:vAlign w:val="center"/>
          </w:tcPr>
          <w:p w14:paraId="38CD2056"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14:paraId="2E036D5D" w14:textId="74CF9D8B" w:rsidR="002C2EA0" w:rsidRDefault="007529E8">
            <w:pPr>
              <w:adjustRightInd w:val="0"/>
              <w:snapToGrid w:val="0"/>
              <w:spacing w:line="400" w:lineRule="exact"/>
              <w:rPr>
                <w:rFonts w:ascii="Times New Roman" w:eastAsia="宋体" w:hAnsi="Times New Roman" w:cs="Times New Roman"/>
                <w:color w:val="FF0000"/>
                <w:szCs w:val="21"/>
              </w:rPr>
            </w:pPr>
            <w:r w:rsidRPr="007529E8">
              <w:rPr>
                <w:rFonts w:ascii="Times New Roman" w:eastAsia="宋体" w:hAnsi="Times New Roman" w:cs="Times New Roman" w:hint="eastAsia"/>
                <w:szCs w:val="21"/>
              </w:rPr>
              <w:t>无</w:t>
            </w:r>
          </w:p>
        </w:tc>
      </w:tr>
      <w:tr w:rsidR="002C2EA0" w14:paraId="7A0127E4" w14:textId="77777777">
        <w:trPr>
          <w:trHeight w:val="636"/>
        </w:trPr>
        <w:tc>
          <w:tcPr>
            <w:tcW w:w="791" w:type="pct"/>
            <w:vAlign w:val="center"/>
          </w:tcPr>
          <w:p w14:paraId="67F0D087" w14:textId="77777777" w:rsidR="002C2EA0" w:rsidRDefault="00BA7F7D">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14:paraId="1C7CC794" w14:textId="77777777" w:rsidR="002C2EA0" w:rsidRDefault="00C7706C">
            <w:pPr>
              <w:adjustRightInd w:val="0"/>
              <w:snapToGrid w:val="0"/>
              <w:spacing w:line="400" w:lineRule="exact"/>
              <w:jc w:val="left"/>
              <w:rPr>
                <w:rFonts w:ascii="Times New Roman" w:eastAsia="宋体" w:hAnsi="Times New Roman" w:cs="Times New Roman"/>
                <w:color w:val="FF0000"/>
                <w:szCs w:val="21"/>
              </w:rPr>
            </w:pPr>
            <w:r w:rsidRPr="00C7706C">
              <w:rPr>
                <w:rFonts w:ascii="Times New Roman" w:eastAsia="宋体" w:hAnsi="Times New Roman" w:cs="Times New Roman" w:hint="eastAsia"/>
                <w:szCs w:val="21"/>
              </w:rPr>
              <w:t>无</w:t>
            </w:r>
          </w:p>
        </w:tc>
      </w:tr>
      <w:tr w:rsidR="002C2EA0" w:rsidRPr="003F1A76" w14:paraId="42935D0D" w14:textId="77777777">
        <w:trPr>
          <w:trHeight w:val="1420"/>
        </w:trPr>
        <w:tc>
          <w:tcPr>
            <w:tcW w:w="791" w:type="pct"/>
            <w:vAlign w:val="center"/>
          </w:tcPr>
          <w:p w14:paraId="19645FB3" w14:textId="77777777" w:rsidR="002C2EA0" w:rsidRDefault="00BA7F7D">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14:paraId="3AB811E5" w14:textId="1ADC8B8B" w:rsidR="0054424D" w:rsidRPr="003F1A76" w:rsidRDefault="009640FF" w:rsidP="003F1A76">
            <w:pPr>
              <w:adjustRightInd w:val="0"/>
              <w:snapToGrid w:val="0"/>
              <w:spacing w:line="400" w:lineRule="exact"/>
              <w:rPr>
                <w:rFonts w:ascii="Times New Roman" w:hAnsi="Times New Roman"/>
                <w:szCs w:val="21"/>
              </w:rPr>
            </w:pPr>
            <w:r w:rsidRPr="000C503F">
              <w:rPr>
                <w:rFonts w:ascii="Times New Roman" w:hAnsi="Times New Roman" w:hint="eastAsia"/>
                <w:szCs w:val="21"/>
              </w:rPr>
              <w:t>该课程是环境设计专业的专业实践类课程，通过本课程</w:t>
            </w:r>
            <w:r w:rsidR="00F0077E">
              <w:rPr>
                <w:rFonts w:ascii="Times New Roman" w:hAnsi="Times New Roman" w:hint="eastAsia"/>
                <w:szCs w:val="21"/>
              </w:rPr>
              <w:t>学生应对行业有初步的了解，</w:t>
            </w:r>
            <w:r w:rsidR="003F1A76">
              <w:rPr>
                <w:rFonts w:ascii="Times New Roman" w:hAnsi="Times New Roman" w:hint="eastAsia"/>
                <w:szCs w:val="21"/>
              </w:rPr>
              <w:t>了解行业的发展趋势</w:t>
            </w:r>
            <w:r w:rsidR="00B80C1D">
              <w:rPr>
                <w:rFonts w:ascii="Times New Roman" w:hAnsi="Times New Roman" w:hint="eastAsia"/>
                <w:szCs w:val="21"/>
              </w:rPr>
              <w:t>，</w:t>
            </w:r>
            <w:r w:rsidR="00B80C1D">
              <w:rPr>
                <w:rFonts w:hint="eastAsia"/>
                <w:szCs w:val="21"/>
              </w:rPr>
              <w:t>了解本行业的职业规范，了解设计师工作职责范围及工作方法</w:t>
            </w:r>
            <w:r w:rsidR="003F1A76">
              <w:rPr>
                <w:rFonts w:ascii="Times New Roman" w:hAnsi="Times New Roman" w:hint="eastAsia"/>
                <w:szCs w:val="21"/>
              </w:rPr>
              <w:t>；同时，</w:t>
            </w:r>
            <w:r w:rsidRPr="000C503F">
              <w:rPr>
                <w:rFonts w:ascii="Times New Roman" w:hAnsi="Times New Roman" w:hint="eastAsia"/>
                <w:szCs w:val="21"/>
              </w:rPr>
              <w:t>学生应具备综合应用各种表现技能表</w:t>
            </w:r>
            <w:r w:rsidR="0067764D" w:rsidRPr="000C503F">
              <w:rPr>
                <w:rFonts w:ascii="Times New Roman" w:hAnsi="Times New Roman" w:hint="eastAsia"/>
                <w:szCs w:val="21"/>
              </w:rPr>
              <w:t>达设计意图的基本能力；具备</w:t>
            </w:r>
            <w:r w:rsidR="00DB7CA0">
              <w:rPr>
                <w:rFonts w:ascii="Times New Roman" w:hAnsi="Times New Roman" w:hint="eastAsia"/>
                <w:szCs w:val="21"/>
              </w:rPr>
              <w:t>结合现场及设计</w:t>
            </w:r>
            <w:r w:rsidR="00C7706C">
              <w:rPr>
                <w:rFonts w:ascii="Times New Roman" w:hAnsi="Times New Roman" w:hint="eastAsia"/>
                <w:szCs w:val="21"/>
              </w:rPr>
              <w:t>阅读</w:t>
            </w:r>
            <w:r w:rsidR="00DB7CA0">
              <w:rPr>
                <w:rFonts w:ascii="Times New Roman" w:hAnsi="Times New Roman" w:hint="eastAsia"/>
                <w:szCs w:val="21"/>
              </w:rPr>
              <w:t>、解读</w:t>
            </w:r>
            <w:r w:rsidR="00C7706C">
              <w:rPr>
                <w:rFonts w:ascii="Times New Roman" w:hAnsi="Times New Roman" w:hint="eastAsia"/>
                <w:szCs w:val="21"/>
              </w:rPr>
              <w:t>和绘制</w:t>
            </w:r>
            <w:r w:rsidR="00C65D08">
              <w:rPr>
                <w:rFonts w:ascii="Times New Roman" w:hAnsi="Times New Roman" w:hint="eastAsia"/>
                <w:szCs w:val="21"/>
              </w:rPr>
              <w:t>专业图纸的能力</w:t>
            </w:r>
            <w:r w:rsidR="0067764D" w:rsidRPr="000C503F">
              <w:rPr>
                <w:rFonts w:ascii="Times New Roman" w:hAnsi="Times New Roman" w:hint="eastAsia"/>
                <w:szCs w:val="21"/>
              </w:rPr>
              <w:t>，</w:t>
            </w:r>
            <w:r w:rsidR="00C65D08">
              <w:rPr>
                <w:rFonts w:ascii="Times New Roman" w:hAnsi="Times New Roman" w:hint="eastAsia"/>
                <w:szCs w:val="21"/>
              </w:rPr>
              <w:t>能够较熟练地使用专业术语</w:t>
            </w:r>
            <w:r w:rsidR="00DB7CA0">
              <w:rPr>
                <w:rFonts w:ascii="Times New Roman" w:hAnsi="Times New Roman" w:hint="eastAsia"/>
                <w:szCs w:val="21"/>
              </w:rPr>
              <w:t>、</w:t>
            </w:r>
            <w:r w:rsidR="00C65D08">
              <w:rPr>
                <w:rFonts w:ascii="Times New Roman" w:hAnsi="Times New Roman" w:hint="eastAsia"/>
                <w:szCs w:val="21"/>
              </w:rPr>
              <w:t>专业</w:t>
            </w:r>
            <w:r w:rsidR="00DB7CA0">
              <w:rPr>
                <w:rFonts w:ascii="Times New Roman" w:hAnsi="Times New Roman" w:hint="eastAsia"/>
                <w:szCs w:val="21"/>
              </w:rPr>
              <w:t>图纸与项目团队、合作单位及甲方等进行对接与交流的能力，具备总结项目专业资料的能力。</w:t>
            </w:r>
          </w:p>
        </w:tc>
      </w:tr>
    </w:tbl>
    <w:p w14:paraId="2A6593EA" w14:textId="77777777" w:rsidR="002C2EA0" w:rsidRDefault="002C2EA0">
      <w:pPr>
        <w:spacing w:line="360" w:lineRule="auto"/>
        <w:ind w:firstLineChars="200" w:firstLine="482"/>
        <w:rPr>
          <w:rFonts w:ascii="宋体" w:eastAsia="宋体" w:hAnsi="宋体" w:cs="Times New Roman"/>
          <w:b/>
          <w:bCs/>
          <w:sz w:val="24"/>
          <w:szCs w:val="24"/>
        </w:rPr>
      </w:pPr>
    </w:p>
    <w:p w14:paraId="15E849D5" w14:textId="77777777" w:rsidR="002C2EA0" w:rsidRDefault="002C2EA0">
      <w:pPr>
        <w:autoSpaceDE w:val="0"/>
        <w:autoSpaceDN w:val="0"/>
        <w:adjustRightInd w:val="0"/>
        <w:snapToGrid w:val="0"/>
        <w:spacing w:line="360" w:lineRule="auto"/>
        <w:jc w:val="left"/>
        <w:rPr>
          <w:rFonts w:ascii="黑体" w:eastAsia="黑体" w:hAnsi="黑体" w:cs="黑体"/>
          <w:b/>
          <w:kern w:val="0"/>
          <w:sz w:val="28"/>
          <w:szCs w:val="28"/>
        </w:rPr>
      </w:pPr>
    </w:p>
    <w:p w14:paraId="0B653158" w14:textId="77777777" w:rsidR="002C2EA0" w:rsidRDefault="00BA7F7D">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t>二、课程目标</w:t>
      </w:r>
    </w:p>
    <w:p w14:paraId="4422C2F4" w14:textId="77777777" w:rsidR="002C2EA0" w:rsidRDefault="00BA7F7D">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0" w:type="auto"/>
        <w:tblLook w:val="04A0" w:firstRow="1" w:lastRow="0" w:firstColumn="1" w:lastColumn="0" w:noHBand="0" w:noVBand="1"/>
      </w:tblPr>
      <w:tblGrid>
        <w:gridCol w:w="1384"/>
        <w:gridCol w:w="7542"/>
      </w:tblGrid>
      <w:tr w:rsidR="002C2EA0" w14:paraId="394B1FE9" w14:textId="77777777" w:rsidTr="00257DF2">
        <w:tc>
          <w:tcPr>
            <w:tcW w:w="1384" w:type="dxa"/>
            <w:vAlign w:val="center"/>
          </w:tcPr>
          <w:p w14:paraId="049DD725" w14:textId="77777777" w:rsidR="002C2EA0" w:rsidRDefault="00BA7F7D">
            <w:pPr>
              <w:spacing w:line="360" w:lineRule="auto"/>
              <w:jc w:val="center"/>
              <w:rPr>
                <w:b/>
                <w:color w:val="000000" w:themeColor="text1"/>
                <w:kern w:val="0"/>
                <w:szCs w:val="21"/>
              </w:rPr>
            </w:pPr>
            <w:r>
              <w:rPr>
                <w:rFonts w:hint="eastAsia"/>
                <w:b/>
                <w:color w:val="000000" w:themeColor="text1"/>
                <w:kern w:val="0"/>
                <w:szCs w:val="21"/>
              </w:rPr>
              <w:t>序号</w:t>
            </w:r>
          </w:p>
        </w:tc>
        <w:tc>
          <w:tcPr>
            <w:tcW w:w="7542" w:type="dxa"/>
            <w:vAlign w:val="center"/>
          </w:tcPr>
          <w:p w14:paraId="36536B60" w14:textId="77777777" w:rsidR="002C2EA0" w:rsidRDefault="00BA7F7D">
            <w:pPr>
              <w:spacing w:line="360" w:lineRule="auto"/>
              <w:jc w:val="center"/>
              <w:rPr>
                <w:b/>
                <w:color w:val="000000" w:themeColor="text1"/>
                <w:kern w:val="0"/>
                <w:szCs w:val="21"/>
              </w:rPr>
            </w:pPr>
            <w:r>
              <w:rPr>
                <w:rFonts w:hint="eastAsia"/>
                <w:b/>
                <w:color w:val="000000" w:themeColor="text1"/>
                <w:kern w:val="0"/>
                <w:szCs w:val="21"/>
              </w:rPr>
              <w:t>具体课程目标</w:t>
            </w:r>
          </w:p>
        </w:tc>
      </w:tr>
      <w:tr w:rsidR="002C2EA0" w14:paraId="46D24987" w14:textId="77777777" w:rsidTr="00257DF2">
        <w:tc>
          <w:tcPr>
            <w:tcW w:w="1384" w:type="dxa"/>
            <w:vAlign w:val="center"/>
          </w:tcPr>
          <w:p w14:paraId="121405EA" w14:textId="77777777" w:rsidR="002C2EA0" w:rsidRDefault="00BA7F7D">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542" w:type="dxa"/>
            <w:vAlign w:val="center"/>
          </w:tcPr>
          <w:p w14:paraId="25339470" w14:textId="10349EF9" w:rsidR="002C2EA0" w:rsidRDefault="001D3AE4">
            <w:pPr>
              <w:spacing w:line="360" w:lineRule="auto"/>
              <w:jc w:val="left"/>
              <w:rPr>
                <w:b/>
                <w:color w:val="000000" w:themeColor="text1"/>
                <w:kern w:val="0"/>
                <w:szCs w:val="21"/>
              </w:rPr>
            </w:pPr>
            <w:r>
              <w:rPr>
                <w:rFonts w:hint="eastAsia"/>
                <w:szCs w:val="21"/>
              </w:rPr>
              <w:t>复习并能综合运用前导课程的基本理论服务于专业学习。具备运用前导课程理论和方法进行专业设计的初步能力</w:t>
            </w:r>
            <w:r w:rsidR="00335BD0">
              <w:rPr>
                <w:rFonts w:hint="eastAsia"/>
                <w:szCs w:val="21"/>
              </w:rPr>
              <w:t>。养成融会贯通，温故知新的良好学习习惯。</w:t>
            </w:r>
          </w:p>
        </w:tc>
      </w:tr>
      <w:tr w:rsidR="002C2EA0" w14:paraId="714A75C3" w14:textId="77777777" w:rsidTr="00257DF2">
        <w:tc>
          <w:tcPr>
            <w:tcW w:w="1384" w:type="dxa"/>
            <w:vAlign w:val="center"/>
          </w:tcPr>
          <w:p w14:paraId="0C5BACC4" w14:textId="77777777" w:rsidR="002C2EA0" w:rsidRDefault="00BA7F7D">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542" w:type="dxa"/>
            <w:vAlign w:val="center"/>
          </w:tcPr>
          <w:p w14:paraId="33FFA42F" w14:textId="3CECA568" w:rsidR="002C2EA0" w:rsidRDefault="00335BD0">
            <w:pPr>
              <w:spacing w:line="360" w:lineRule="auto"/>
              <w:jc w:val="left"/>
              <w:rPr>
                <w:b/>
                <w:color w:val="000000" w:themeColor="text1"/>
                <w:kern w:val="0"/>
                <w:szCs w:val="21"/>
              </w:rPr>
            </w:pPr>
            <w:r>
              <w:rPr>
                <w:rFonts w:hint="eastAsia"/>
                <w:szCs w:val="21"/>
              </w:rPr>
              <w:t>树立以专业语言交流的基本信念，了解专业表达的基本方法、基本技能和基本规范，逐步养成以专业技法表达设计意图的习惯；学会与专业内的甲方、工艺师、材料商等进行沟通。</w:t>
            </w:r>
          </w:p>
        </w:tc>
      </w:tr>
      <w:tr w:rsidR="002C2EA0" w14:paraId="51713FA7" w14:textId="77777777" w:rsidTr="00257DF2">
        <w:tc>
          <w:tcPr>
            <w:tcW w:w="1384" w:type="dxa"/>
            <w:vAlign w:val="center"/>
          </w:tcPr>
          <w:p w14:paraId="5094C01C" w14:textId="77777777" w:rsidR="002C2EA0" w:rsidRDefault="00BA7F7D">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542" w:type="dxa"/>
            <w:vAlign w:val="center"/>
          </w:tcPr>
          <w:p w14:paraId="759ADF31" w14:textId="345252C8" w:rsidR="002C2EA0" w:rsidRDefault="00335BD0">
            <w:pPr>
              <w:spacing w:line="360" w:lineRule="auto"/>
              <w:jc w:val="left"/>
              <w:rPr>
                <w:b/>
                <w:color w:val="000000" w:themeColor="text1"/>
                <w:kern w:val="0"/>
                <w:szCs w:val="21"/>
              </w:rPr>
            </w:pPr>
            <w:r>
              <w:rPr>
                <w:rFonts w:hint="eastAsia"/>
                <w:szCs w:val="21"/>
              </w:rPr>
              <w:t>了解环境设计行业的基本运行程序和职业规范，了解设计师工作职责范围及工作方法，树立学习目标；了解周边行业与本行业的配合及新技术和周边行业的发展对本专业的影响。</w:t>
            </w:r>
          </w:p>
        </w:tc>
      </w:tr>
      <w:tr w:rsidR="002C2EA0" w14:paraId="330E4465" w14:textId="77777777" w:rsidTr="00257DF2">
        <w:tc>
          <w:tcPr>
            <w:tcW w:w="1384" w:type="dxa"/>
            <w:vAlign w:val="center"/>
          </w:tcPr>
          <w:p w14:paraId="00A3D665" w14:textId="77777777" w:rsidR="002C2EA0" w:rsidRDefault="00BA7F7D">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4</w:t>
            </w:r>
          </w:p>
        </w:tc>
        <w:tc>
          <w:tcPr>
            <w:tcW w:w="7542" w:type="dxa"/>
            <w:vAlign w:val="center"/>
          </w:tcPr>
          <w:p w14:paraId="2864834F" w14:textId="186FCC94" w:rsidR="002C2EA0" w:rsidRDefault="001262FE">
            <w:pPr>
              <w:spacing w:line="360" w:lineRule="auto"/>
              <w:jc w:val="left"/>
              <w:rPr>
                <w:b/>
                <w:color w:val="000000" w:themeColor="text1"/>
                <w:kern w:val="0"/>
                <w:szCs w:val="21"/>
              </w:rPr>
            </w:pPr>
            <w:r>
              <w:rPr>
                <w:rFonts w:hint="eastAsia"/>
                <w:szCs w:val="21"/>
              </w:rPr>
              <w:t>了解行业术语，熟练掌握行业交流习惯及图纸表达规范，</w:t>
            </w:r>
            <w:r w:rsidR="0054424D">
              <w:rPr>
                <w:rFonts w:hint="eastAsia"/>
                <w:szCs w:val="21"/>
              </w:rPr>
              <w:t>能够综合运用环境设计</w:t>
            </w:r>
            <w:r>
              <w:rPr>
                <w:rFonts w:hint="eastAsia"/>
                <w:szCs w:val="21"/>
              </w:rPr>
              <w:t>各种</w:t>
            </w:r>
            <w:r w:rsidR="0054424D">
              <w:rPr>
                <w:rFonts w:hint="eastAsia"/>
                <w:szCs w:val="21"/>
              </w:rPr>
              <w:t>表现技能，</w:t>
            </w:r>
            <w:r>
              <w:rPr>
                <w:rFonts w:hint="eastAsia"/>
                <w:szCs w:val="21"/>
              </w:rPr>
              <w:t>通过多种方式，对自己的作品进行阐述和表达</w:t>
            </w:r>
            <w:r w:rsidR="00302628">
              <w:rPr>
                <w:rFonts w:hint="eastAsia"/>
                <w:szCs w:val="21"/>
              </w:rPr>
              <w:t>。</w:t>
            </w:r>
          </w:p>
        </w:tc>
      </w:tr>
    </w:tbl>
    <w:p w14:paraId="2B37FDA3" w14:textId="77777777" w:rsidR="002C2EA0" w:rsidRDefault="00BA7F7D">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2C2EA0" w14:paraId="41E37DE2" w14:textId="77777777" w:rsidTr="007B3661">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E0A2AE3" w14:textId="77777777" w:rsidR="002C2EA0" w:rsidRDefault="00BA7F7D">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071C03AF" w14:textId="77777777" w:rsidR="002C2EA0" w:rsidRDefault="00BA7F7D">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58C61369" w14:textId="77777777" w:rsidR="002C2EA0" w:rsidRDefault="00BA7F7D">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7B3661" w14:paraId="7F60D4DB" w14:textId="77777777" w:rsidTr="002907A9">
        <w:trPr>
          <w:trHeight w:val="1174"/>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F611FAB" w14:textId="77777777" w:rsidR="007B3661" w:rsidRDefault="007B3661" w:rsidP="007B3661">
            <w:pPr>
              <w:spacing w:line="360" w:lineRule="auto"/>
              <w:rPr>
                <w:rFonts w:ascii="Times New Roman"/>
                <w:color w:val="000000"/>
                <w:szCs w:val="21"/>
              </w:rPr>
            </w:pPr>
            <w:r w:rsidRPr="007B3661">
              <w:rPr>
                <w:rFonts w:ascii="Times New Roman" w:hint="eastAsia"/>
                <w:b/>
                <w:color w:val="000000"/>
                <w:szCs w:val="21"/>
              </w:rPr>
              <w:t>毕业要求</w:t>
            </w:r>
            <w:r w:rsidRPr="007B3661">
              <w:rPr>
                <w:rFonts w:ascii="Times New Roman" w:hint="eastAsia"/>
                <w:b/>
                <w:color w:val="000000"/>
                <w:szCs w:val="21"/>
              </w:rPr>
              <w:t>3</w:t>
            </w:r>
            <w:r w:rsidRPr="007B3661">
              <w:rPr>
                <w:rFonts w:ascii="Times New Roman" w:hint="eastAsia"/>
                <w:b/>
                <w:color w:val="000000"/>
                <w:szCs w:val="21"/>
              </w:rPr>
              <w:t>：专业理论</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5C08B16B" w14:textId="77777777" w:rsidR="007B3661" w:rsidRDefault="007B3661" w:rsidP="007B3661">
            <w:pPr>
              <w:spacing w:line="360" w:lineRule="auto"/>
              <w:rPr>
                <w:rFonts w:ascii="宋体" w:eastAsia="宋体" w:hAnsi="宋体" w:cs="宋体"/>
                <w:kern w:val="0"/>
                <w:szCs w:val="21"/>
                <w:lang w:bidi="ar"/>
              </w:rPr>
            </w:pPr>
            <w:r w:rsidRPr="007B3661">
              <w:rPr>
                <w:rFonts w:ascii="Times New Roman" w:hint="eastAsia"/>
                <w:color w:val="000000"/>
                <w:szCs w:val="21"/>
              </w:rPr>
              <w:t>指标点</w:t>
            </w:r>
            <w:r w:rsidRPr="007B3661">
              <w:rPr>
                <w:rFonts w:ascii="Times New Roman" w:hint="eastAsia"/>
                <w:color w:val="000000"/>
                <w:szCs w:val="21"/>
              </w:rPr>
              <w:t>3.1</w:t>
            </w:r>
            <w:r w:rsidRPr="007B3661">
              <w:rPr>
                <w:rFonts w:ascii="Times New Roman" w:hint="eastAsia"/>
                <w:color w:val="000000"/>
                <w:szCs w:val="21"/>
              </w:rPr>
              <w:t>：熟悉环境设计的专业基础知识、掌握专业基本技能；</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548B4EF4" w14:textId="77777777" w:rsidR="007B3661" w:rsidRDefault="007B3661" w:rsidP="007B3661">
            <w:pPr>
              <w:spacing w:line="360" w:lineRule="auto"/>
              <w:jc w:val="center"/>
              <w:rPr>
                <w:rFonts w:ascii="Times New Roman"/>
                <w:color w:val="000000"/>
                <w:szCs w:val="21"/>
              </w:rPr>
            </w:pPr>
            <w:r>
              <w:rPr>
                <w:rFonts w:ascii="Times New Roman" w:hint="eastAsia"/>
                <w:color w:val="000000"/>
                <w:szCs w:val="21"/>
              </w:rPr>
              <w:t>课程目标</w:t>
            </w:r>
            <w:r>
              <w:rPr>
                <w:rFonts w:ascii="Times New Roman" w:hint="eastAsia"/>
                <w:color w:val="000000"/>
                <w:szCs w:val="21"/>
              </w:rPr>
              <w:t>1</w:t>
            </w:r>
          </w:p>
        </w:tc>
      </w:tr>
      <w:tr w:rsidR="007B3661" w14:paraId="4814986A" w14:textId="77777777" w:rsidTr="002907A9">
        <w:trPr>
          <w:trHeight w:val="1119"/>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0D2DD2E" w14:textId="77777777" w:rsidR="007B3661" w:rsidRDefault="007B3661" w:rsidP="007B3661">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4</w:t>
            </w:r>
            <w:r>
              <w:rPr>
                <w:rFonts w:ascii="Times New Roman" w:hint="eastAsia"/>
                <w:b/>
                <w:color w:val="000000"/>
                <w:szCs w:val="21"/>
              </w:rPr>
              <w:t>：专业技能</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47BFEDB" w14:textId="77777777" w:rsidR="007B3661" w:rsidRDefault="007B3661" w:rsidP="007B3661">
            <w:pPr>
              <w:spacing w:line="360" w:lineRule="auto"/>
              <w:rPr>
                <w:rFonts w:ascii="Times New Roman"/>
                <w:color w:val="000000"/>
                <w:szCs w:val="21"/>
              </w:rPr>
            </w:pPr>
            <w:r w:rsidRPr="007B3661">
              <w:rPr>
                <w:rFonts w:ascii="Times New Roman" w:hint="eastAsia"/>
                <w:color w:val="000000"/>
                <w:szCs w:val="21"/>
              </w:rPr>
              <w:t>指标点</w:t>
            </w:r>
            <w:r w:rsidRPr="007B3661">
              <w:rPr>
                <w:rFonts w:ascii="Times New Roman" w:hint="eastAsia"/>
                <w:color w:val="000000"/>
                <w:szCs w:val="21"/>
              </w:rPr>
              <w:t>4.1</w:t>
            </w:r>
            <w:r w:rsidRPr="007B3661">
              <w:rPr>
                <w:rFonts w:ascii="Times New Roman" w:hint="eastAsia"/>
                <w:color w:val="000000"/>
                <w:szCs w:val="21"/>
              </w:rPr>
              <w:t>：具备运用计算机辅助软件绘制效果图及施工图能力；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53ED0CE5" w14:textId="77777777" w:rsidR="007B3661" w:rsidRDefault="007B3661" w:rsidP="007B3661">
            <w:pPr>
              <w:spacing w:line="360" w:lineRule="auto"/>
              <w:jc w:val="center"/>
              <w:rPr>
                <w:rFonts w:ascii="Times New Roman"/>
                <w:color w:val="000000"/>
                <w:szCs w:val="21"/>
              </w:rPr>
            </w:pPr>
            <w:r>
              <w:rPr>
                <w:rFonts w:ascii="Times New Roman" w:hint="eastAsia"/>
                <w:color w:val="000000"/>
                <w:szCs w:val="21"/>
              </w:rPr>
              <w:t>课程目标</w:t>
            </w:r>
            <w:r>
              <w:rPr>
                <w:rFonts w:ascii="Times New Roman" w:hint="eastAsia"/>
                <w:color w:val="000000"/>
                <w:szCs w:val="21"/>
              </w:rPr>
              <w:t>2</w:t>
            </w:r>
          </w:p>
        </w:tc>
      </w:tr>
      <w:tr w:rsidR="007B3661" w14:paraId="622DF1D6" w14:textId="77777777" w:rsidTr="007B3661">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927F193" w14:textId="77777777" w:rsidR="007B3661" w:rsidRDefault="00183F7C" w:rsidP="007B3661">
            <w:pPr>
              <w:spacing w:line="360" w:lineRule="auto"/>
              <w:rPr>
                <w:rFonts w:ascii="Times New Roman"/>
                <w:color w:val="000000"/>
                <w:szCs w:val="21"/>
              </w:rPr>
            </w:pPr>
            <w:r w:rsidRPr="00183F7C">
              <w:rPr>
                <w:rFonts w:ascii="Times New Roman" w:hint="eastAsia"/>
                <w:b/>
                <w:color w:val="000000"/>
                <w:szCs w:val="21"/>
              </w:rPr>
              <w:t>毕业要求</w:t>
            </w:r>
            <w:r w:rsidRPr="00183F7C">
              <w:rPr>
                <w:rFonts w:ascii="Times New Roman" w:hint="eastAsia"/>
                <w:b/>
                <w:color w:val="000000"/>
                <w:szCs w:val="21"/>
              </w:rPr>
              <w:t>5</w:t>
            </w:r>
            <w:r w:rsidRPr="00183F7C">
              <w:rPr>
                <w:rFonts w:ascii="Times New Roman" w:hint="eastAsia"/>
                <w:b/>
                <w:color w:val="000000"/>
                <w:szCs w:val="21"/>
              </w:rPr>
              <w:t>：现场管理</w:t>
            </w:r>
            <w:r w:rsidR="00B242FF">
              <w:rPr>
                <w:rFonts w:ascii="Times New Roman" w:cs="Times New Roman" w:hint="eastAsia"/>
                <w:color w:val="000000"/>
                <w:szCs w:val="21"/>
              </w:rPr>
              <w:t>【</w:t>
            </w:r>
            <w:r w:rsidR="00B242FF">
              <w:rPr>
                <w:rFonts w:ascii="Times New Roman" w:cs="Times New Roman" w:hint="eastAsia"/>
                <w:color w:val="000000"/>
                <w:szCs w:val="21"/>
              </w:rPr>
              <w:t>M</w:t>
            </w:r>
            <w:r w:rsidR="00B242FF">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6C6B70C9" w14:textId="77777777" w:rsidR="007B3661" w:rsidRDefault="00B242FF" w:rsidP="007B3661">
            <w:pPr>
              <w:spacing w:line="360" w:lineRule="auto"/>
              <w:rPr>
                <w:rFonts w:ascii="Times New Roman"/>
                <w:color w:val="000000"/>
                <w:szCs w:val="21"/>
              </w:rPr>
            </w:pPr>
            <w:r>
              <w:rPr>
                <w:rFonts w:ascii="宋体" w:eastAsia="宋体" w:hAnsi="宋体" w:cs="宋体" w:hint="eastAsia"/>
                <w:kern w:val="0"/>
                <w:szCs w:val="21"/>
                <w:lang w:bidi="ar"/>
              </w:rPr>
              <w:t>指标点</w:t>
            </w:r>
            <w:r>
              <w:rPr>
                <w:rFonts w:ascii="宋体" w:eastAsia="宋体" w:hAnsi="宋体" w:cs="宋体"/>
                <w:kern w:val="0"/>
                <w:szCs w:val="21"/>
                <w:lang w:bidi="ar"/>
              </w:rPr>
              <w:t>5.2</w:t>
            </w:r>
            <w:r>
              <w:rPr>
                <w:rFonts w:ascii="宋体" w:eastAsia="宋体" w:hAnsi="宋体" w:cs="宋体" w:hint="eastAsia"/>
                <w:kern w:val="0"/>
                <w:szCs w:val="21"/>
                <w:lang w:bidi="ar"/>
              </w:rPr>
              <w:t>：具有较强的专业综合素质及跨工种沟通和协作的能力；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0D2CDCC" w14:textId="77777777" w:rsidR="007B3661" w:rsidRDefault="00B242FF" w:rsidP="007B3661">
            <w:pPr>
              <w:spacing w:line="360" w:lineRule="auto"/>
              <w:jc w:val="center"/>
              <w:rPr>
                <w:rFonts w:ascii="Times New Roman"/>
                <w:color w:val="000000"/>
                <w:szCs w:val="21"/>
              </w:rPr>
            </w:pPr>
            <w:r>
              <w:rPr>
                <w:rFonts w:ascii="Times New Roman" w:hint="eastAsia"/>
                <w:color w:val="000000"/>
                <w:szCs w:val="21"/>
              </w:rPr>
              <w:t>课程目标</w:t>
            </w:r>
            <w:r>
              <w:rPr>
                <w:rFonts w:ascii="Times New Roman" w:hint="eastAsia"/>
                <w:color w:val="000000"/>
                <w:szCs w:val="21"/>
              </w:rPr>
              <w:t>3</w:t>
            </w:r>
          </w:p>
        </w:tc>
      </w:tr>
      <w:tr w:rsidR="007B3661" w14:paraId="162701D5" w14:textId="77777777" w:rsidTr="002907A9">
        <w:trPr>
          <w:trHeight w:val="230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7A379C8" w14:textId="77777777" w:rsidR="007B3661" w:rsidRDefault="00183F7C" w:rsidP="00183F7C">
            <w:pPr>
              <w:spacing w:line="360" w:lineRule="auto"/>
              <w:rPr>
                <w:rFonts w:ascii="Times New Roman"/>
                <w:color w:val="000000"/>
                <w:szCs w:val="21"/>
              </w:rPr>
            </w:pPr>
            <w:r w:rsidRPr="00183F7C">
              <w:rPr>
                <w:rFonts w:ascii="Times New Roman" w:hint="eastAsia"/>
                <w:b/>
                <w:color w:val="000000"/>
                <w:szCs w:val="21"/>
              </w:rPr>
              <w:t>毕业要求</w:t>
            </w:r>
            <w:r w:rsidRPr="00183F7C">
              <w:rPr>
                <w:rFonts w:ascii="Times New Roman" w:hint="eastAsia"/>
                <w:b/>
                <w:color w:val="000000"/>
                <w:szCs w:val="21"/>
              </w:rPr>
              <w:t>7</w:t>
            </w:r>
            <w:r w:rsidRPr="00183F7C">
              <w:rPr>
                <w:rFonts w:ascii="Times New Roman" w:hint="eastAsia"/>
                <w:b/>
                <w:color w:val="000000"/>
                <w:szCs w:val="21"/>
              </w:rPr>
              <w:t>：岗位能力</w:t>
            </w:r>
            <w:r w:rsidR="00B242FF">
              <w:rPr>
                <w:rFonts w:ascii="Times New Roman" w:cs="Times New Roman" w:hint="eastAsia"/>
                <w:color w:val="000000"/>
                <w:szCs w:val="21"/>
              </w:rPr>
              <w:t>【</w:t>
            </w:r>
            <w:r w:rsidR="00B242FF">
              <w:rPr>
                <w:rFonts w:ascii="Times New Roman" w:cs="Times New Roman" w:hint="eastAsia"/>
                <w:color w:val="000000"/>
                <w:szCs w:val="21"/>
              </w:rPr>
              <w:t>M</w:t>
            </w:r>
            <w:r w:rsidR="00B242FF">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583BBBB" w14:textId="77777777" w:rsidR="007B3661" w:rsidRDefault="00B242FF" w:rsidP="007B3661">
            <w:pPr>
              <w:rPr>
                <w:rFonts w:ascii="Times New Roman"/>
                <w:color w:val="000000"/>
                <w:szCs w:val="21"/>
              </w:rPr>
            </w:pPr>
            <w:r>
              <w:rPr>
                <w:rFonts w:ascii="宋体" w:eastAsia="宋体" w:hAnsi="宋体" w:cs="宋体" w:hint="eastAsia"/>
                <w:kern w:val="0"/>
                <w:szCs w:val="21"/>
                <w:lang w:bidi="ar"/>
              </w:rPr>
              <w:t>指标点</w:t>
            </w:r>
            <w:r>
              <w:rPr>
                <w:rFonts w:ascii="宋体" w:eastAsia="宋体" w:hAnsi="宋体" w:cs="宋体"/>
                <w:kern w:val="0"/>
                <w:szCs w:val="21"/>
                <w:lang w:bidi="ar"/>
              </w:rPr>
              <w:t>7.3</w:t>
            </w:r>
            <w:r>
              <w:rPr>
                <w:rFonts w:ascii="宋体" w:eastAsia="宋体" w:hAnsi="宋体" w:cs="宋体" w:hint="eastAsia"/>
                <w:kern w:val="0"/>
                <w:szCs w:val="21"/>
                <w:lang w:bidi="ar"/>
              </w:rPr>
              <w:t>：能够通过撰写报告、陈述发言、撰写设计文稿、答辩等方式准确表达专业见解，能与业界同行、相关专业人员及社会公众进行有效沟通与交流，具有良好的文字与口头表达能力，能在跨文化背景下进行沟通和交流。</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59C5D91D" w14:textId="77777777" w:rsidR="007B3661" w:rsidRDefault="00B242FF" w:rsidP="007B3661">
            <w:pPr>
              <w:jc w:val="center"/>
              <w:rPr>
                <w:rFonts w:ascii="Times New Roman"/>
                <w:color w:val="000000"/>
                <w:szCs w:val="21"/>
              </w:rPr>
            </w:pPr>
            <w:r>
              <w:rPr>
                <w:rFonts w:ascii="Times New Roman" w:hint="eastAsia"/>
                <w:color w:val="000000"/>
                <w:szCs w:val="21"/>
              </w:rPr>
              <w:t>课程目标</w:t>
            </w:r>
            <w:r>
              <w:rPr>
                <w:rFonts w:ascii="Times New Roman" w:hint="eastAsia"/>
                <w:color w:val="000000"/>
                <w:szCs w:val="21"/>
              </w:rPr>
              <w:t>4</w:t>
            </w:r>
          </w:p>
        </w:tc>
      </w:tr>
    </w:tbl>
    <w:p w14:paraId="4FCD8565" w14:textId="77777777" w:rsidR="002C2EA0" w:rsidRDefault="00BA7F7D">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1A834358" w14:textId="30C8272B" w:rsidR="002C2EA0" w:rsidRDefault="00BA7F7D">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38BB3DAB" w14:textId="77777777" w:rsidR="00302628" w:rsidRP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专业基础造型能力训练</w:t>
      </w:r>
      <w:r w:rsidR="00197C33">
        <w:rPr>
          <w:rFonts w:ascii="宋体" w:eastAsia="宋体" w:hAnsi="宋体" w:cs="宋体" w:hint="eastAsia"/>
          <w:color w:val="000000" w:themeColor="text1"/>
          <w:sz w:val="24"/>
          <w:szCs w:val="24"/>
        </w:rPr>
        <w:t>，进行专业综合制图表达训练</w:t>
      </w:r>
    </w:p>
    <w:p w14:paraId="02399387" w14:textId="77777777" w:rsidR="00302628" w:rsidRP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专业认知学习</w:t>
      </w:r>
    </w:p>
    <w:p w14:paraId="75DD63AD" w14:textId="77777777" w:rsidR="00302628" w:rsidRP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专业沟通能力训练</w:t>
      </w:r>
    </w:p>
    <w:p w14:paraId="4945E88C" w14:textId="77777777" w:rsid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行业规范及执业要求</w:t>
      </w:r>
    </w:p>
    <w:p w14:paraId="19F727A4" w14:textId="77777777" w:rsidR="002C2EA0" w:rsidRDefault="00BA7F7D" w:rsidP="00302628">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39B87DD1" w14:textId="77777777" w:rsidR="00302628" w:rsidRP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第一周  专业基础综合能力训练</w:t>
      </w:r>
    </w:p>
    <w:p w14:paraId="75BFA073" w14:textId="0B7F8C73" w:rsid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 xml:space="preserve">第二周   </w:t>
      </w:r>
      <w:r w:rsidR="001262FE">
        <w:rPr>
          <w:rFonts w:ascii="宋体" w:eastAsia="宋体" w:hAnsi="宋体" w:cs="宋体" w:hint="eastAsia"/>
          <w:color w:val="000000" w:themeColor="text1"/>
          <w:sz w:val="24"/>
          <w:szCs w:val="24"/>
        </w:rPr>
        <w:t>综合表达实践及</w:t>
      </w:r>
      <w:r w:rsidRPr="00302628">
        <w:rPr>
          <w:rFonts w:ascii="宋体" w:eastAsia="宋体" w:hAnsi="宋体" w:cs="宋体" w:hint="eastAsia"/>
          <w:color w:val="000000" w:themeColor="text1"/>
          <w:sz w:val="24"/>
          <w:szCs w:val="24"/>
        </w:rPr>
        <w:t>专业认知学习</w:t>
      </w:r>
    </w:p>
    <w:p w14:paraId="537B60B3" w14:textId="77777777" w:rsidR="002C2EA0" w:rsidRDefault="00BA7F7D" w:rsidP="00302628">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3F3995DC" w14:textId="77777777" w:rsidR="00302628" w:rsidRP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1. 设计基础技能综合实践训练内容，要求学生应用前导群平台课程、专业基础课程等所学的美学基础知识、设计基本理论、设计基础技能等完成该任务，达到基础知识综合应用的训练目的。</w:t>
      </w:r>
    </w:p>
    <w:p w14:paraId="1F36E2CE" w14:textId="77777777" w:rsidR="00302628" w:rsidRP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2.  通过对合作企业的参观和专业市场的走访，了解专业基本状况，通过对设计师工作和施工现场的观摩，了解行业项目运行流程与规范。</w:t>
      </w:r>
    </w:p>
    <w:p w14:paraId="17A7B010" w14:textId="77777777" w:rsidR="00302628" w:rsidRDefault="00302628" w:rsidP="00302628">
      <w:pPr>
        <w:adjustRightInd w:val="0"/>
        <w:snapToGrid w:val="0"/>
        <w:spacing w:line="400" w:lineRule="exact"/>
        <w:ind w:firstLineChars="100" w:firstLine="240"/>
        <w:rPr>
          <w:rFonts w:ascii="宋体" w:eastAsia="宋体" w:hAnsi="宋体" w:cs="宋体"/>
          <w:color w:val="000000" w:themeColor="text1"/>
          <w:sz w:val="24"/>
          <w:szCs w:val="24"/>
        </w:rPr>
      </w:pPr>
      <w:r w:rsidRPr="00302628">
        <w:rPr>
          <w:rFonts w:ascii="宋体" w:eastAsia="宋体" w:hAnsi="宋体" w:cs="宋体" w:hint="eastAsia"/>
          <w:color w:val="000000" w:themeColor="text1"/>
          <w:sz w:val="24"/>
          <w:szCs w:val="24"/>
        </w:rPr>
        <w:t>3.通过查阅及整理近一年国内外专业赛事和展会信息，了解行业发展前沿，梳理行业发展动态。</w:t>
      </w:r>
    </w:p>
    <w:p w14:paraId="171A0445" w14:textId="77777777" w:rsidR="002C2EA0" w:rsidRDefault="00BA7F7D" w:rsidP="00302628">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5C229638" w14:textId="77777777" w:rsidR="002C2EA0" w:rsidRPr="00302628" w:rsidRDefault="00BA7F7D">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校内老师1名</w:t>
      </w:r>
      <w:r w:rsidR="00302628" w:rsidRPr="00302628">
        <w:rPr>
          <w:rFonts w:ascii="宋体" w:eastAsia="宋体" w:hAnsi="宋体" w:cs="宋体" w:hint="eastAsia"/>
          <w:color w:val="000000" w:themeColor="text1"/>
          <w:sz w:val="24"/>
          <w:szCs w:val="24"/>
        </w:rPr>
        <w:t>指导专业基础综合能力训练板块</w:t>
      </w:r>
    </w:p>
    <w:p w14:paraId="35E9C34D" w14:textId="77777777" w:rsidR="002C2EA0" w:rsidRDefault="00BA7F7D">
      <w:pPr>
        <w:adjustRightInd w:val="0"/>
        <w:snapToGrid w:val="0"/>
        <w:spacing w:line="400" w:lineRule="exact"/>
        <w:ind w:firstLineChars="200" w:firstLine="480"/>
        <w:rPr>
          <w:rFonts w:ascii="宋体" w:eastAsia="宋体" w:hAnsi="宋体" w:cs="宋体"/>
          <w:color w:val="000000" w:themeColor="text1"/>
          <w:sz w:val="24"/>
          <w:szCs w:val="24"/>
        </w:rPr>
        <w:sectPr w:rsidR="002C2EA0" w:rsidSect="00CB5636">
          <w:footerReference w:type="default" r:id="rId7"/>
          <w:pgSz w:w="11906" w:h="16838"/>
          <w:pgMar w:top="1417" w:right="1417" w:bottom="1417" w:left="1417" w:header="851" w:footer="992" w:gutter="0"/>
          <w:cols w:space="425"/>
          <w:docGrid w:type="lines" w:linePitch="312"/>
        </w:sectPr>
      </w:pPr>
      <w:r>
        <w:rPr>
          <w:rFonts w:ascii="宋体" w:eastAsia="宋体" w:hAnsi="宋体" w:cs="宋体" w:hint="eastAsia"/>
          <w:color w:val="000000" w:themeColor="text1"/>
          <w:sz w:val="24"/>
          <w:szCs w:val="24"/>
        </w:rPr>
        <w:t>校外老师多名</w:t>
      </w:r>
      <w:r w:rsidR="00302628">
        <w:rPr>
          <w:rFonts w:ascii="宋体" w:eastAsia="宋体" w:hAnsi="宋体" w:cs="宋体" w:hint="eastAsia"/>
          <w:color w:val="000000" w:themeColor="text1"/>
          <w:sz w:val="24"/>
          <w:szCs w:val="24"/>
        </w:rPr>
        <w:t>，</w:t>
      </w:r>
      <w:r w:rsidR="00302628" w:rsidRPr="00302628">
        <w:rPr>
          <w:rFonts w:ascii="宋体" w:eastAsia="宋体" w:hAnsi="宋体" w:cs="宋体" w:hint="eastAsia"/>
          <w:color w:val="000000" w:themeColor="text1"/>
          <w:sz w:val="24"/>
          <w:szCs w:val="24"/>
        </w:rPr>
        <w:t>配合校内指导老师，分别负责专业认知不同环节的带领与指导。</w:t>
      </w:r>
    </w:p>
    <w:p w14:paraId="63F63C75" w14:textId="77777777" w:rsidR="002C2EA0" w:rsidRDefault="00BA7F7D">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14:paraId="787A4C63" w14:textId="0EB9F8A8" w:rsidR="002C2EA0" w:rsidRDefault="00BA7F7D">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06D163C9" w14:textId="77777777" w:rsidR="002C2EA0" w:rsidRDefault="00BA7F7D">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2"/>
        <w:gridCol w:w="3355"/>
        <w:gridCol w:w="1732"/>
        <w:gridCol w:w="1022"/>
        <w:gridCol w:w="1607"/>
      </w:tblGrid>
      <w:tr w:rsidR="002C2EA0" w14:paraId="332CDEDA" w14:textId="77777777" w:rsidTr="00302628">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29EDC633" w14:textId="77777777" w:rsidR="002C2EA0" w:rsidRDefault="00BA7F7D">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14:paraId="21D96480" w14:textId="77777777" w:rsidR="002C2EA0" w:rsidRDefault="00BA7F7D">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2BF15167" w14:textId="77777777" w:rsidR="002C2EA0" w:rsidRDefault="00BA7F7D">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14:paraId="63CC9A28" w14:textId="77777777" w:rsidR="002C2EA0" w:rsidRDefault="00BA7F7D">
            <w:pPr>
              <w:pStyle w:val="TableParagraph"/>
              <w:kinsoku w:val="0"/>
              <w:overflowPunct w:val="0"/>
              <w:spacing w:line="278" w:lineRule="auto"/>
              <w:ind w:left="242" w:right="98" w:hanging="132"/>
              <w:jc w:val="center"/>
              <w:rPr>
                <w:rFonts w:hint="default"/>
                <w:b/>
                <w:sz w:val="21"/>
                <w:szCs w:val="21"/>
              </w:rPr>
            </w:pPr>
            <w:r>
              <w:rPr>
                <w:b/>
                <w:sz w:val="21"/>
                <w:szCs w:val="21"/>
              </w:rPr>
              <w:t>考核</w:t>
            </w:r>
          </w:p>
          <w:p w14:paraId="3B42E425" w14:textId="77777777" w:rsidR="002C2EA0" w:rsidRDefault="00BA7F7D">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103743B3" w14:textId="77777777" w:rsidR="002C2EA0" w:rsidRDefault="00BA7F7D">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302628" w14:paraId="26A7FCA0" w14:textId="77777777" w:rsidTr="00302628">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5B6E2D35" w14:textId="77777777" w:rsidR="00302628" w:rsidRDefault="00302628" w:rsidP="00302628">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CC92631" w14:textId="77777777" w:rsidR="00302628" w:rsidRPr="001C171A" w:rsidRDefault="00302628" w:rsidP="00302628">
            <w:r w:rsidRPr="001C171A">
              <w:rPr>
                <w:rFonts w:hint="eastAsia"/>
              </w:rPr>
              <w:t>1.</w:t>
            </w:r>
            <w:r w:rsidRPr="001C171A">
              <w:rPr>
                <w:rFonts w:hint="eastAsia"/>
              </w:rPr>
              <w:t>基本美学素养及审美能力</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3BCAFAC5" w14:textId="77777777" w:rsidR="00302628" w:rsidRPr="001C171A" w:rsidRDefault="00302628" w:rsidP="00302628">
            <w:r w:rsidRPr="001C171A">
              <w:rPr>
                <w:rFonts w:hint="eastAsia"/>
              </w:rPr>
              <w:t>基础造型能力训练</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750330A7" w14:textId="77777777" w:rsidR="00302628" w:rsidRDefault="00302628" w:rsidP="00302628">
            <w:pPr>
              <w:pStyle w:val="TableParagraph"/>
              <w:kinsoku w:val="0"/>
              <w:overflowPunct w:val="0"/>
              <w:spacing w:before="22"/>
              <w:ind w:left="185" w:right="177"/>
              <w:jc w:val="center"/>
              <w:rPr>
                <w:rFonts w:hint="default"/>
                <w:sz w:val="21"/>
                <w:szCs w:val="21"/>
              </w:rPr>
            </w:pPr>
            <w:r>
              <w:rPr>
                <w:sz w:val="21"/>
                <w:szCs w:val="21"/>
              </w:rPr>
              <w:t>30×%</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66E75C0" w14:textId="77777777" w:rsidR="00302628" w:rsidRDefault="00302628" w:rsidP="00302628">
            <w:pPr>
              <w:pStyle w:val="TableParagraph"/>
              <w:kinsoku w:val="0"/>
              <w:overflowPunct w:val="0"/>
              <w:jc w:val="center"/>
              <w:rPr>
                <w:rFonts w:ascii="Times New Roman" w:eastAsiaTheme="minorEastAsia" w:cs="Times New Roman" w:hint="default"/>
                <w:sz w:val="20"/>
                <w:szCs w:val="20"/>
              </w:rPr>
            </w:pPr>
            <w:r>
              <w:rPr>
                <w:rFonts w:ascii="Times New Roman" w:eastAsiaTheme="minorEastAsia" w:cs="Times New Roman"/>
                <w:sz w:val="20"/>
                <w:szCs w:val="20"/>
              </w:rPr>
              <w:t>作品设计</w:t>
            </w:r>
          </w:p>
        </w:tc>
      </w:tr>
      <w:tr w:rsidR="00302628" w14:paraId="08439D01" w14:textId="77777777" w:rsidTr="00302628">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1593509B" w14:textId="77777777" w:rsidR="00302628" w:rsidRDefault="00302628"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4F8812EA" w14:textId="77777777" w:rsidR="00302628" w:rsidRPr="001C171A" w:rsidRDefault="00302628" w:rsidP="00302628">
            <w:r w:rsidRPr="001C171A">
              <w:rPr>
                <w:rFonts w:hint="eastAsia"/>
              </w:rPr>
              <w:t>2.</w:t>
            </w:r>
            <w:r w:rsidRPr="001C171A">
              <w:rPr>
                <w:rFonts w:hint="eastAsia"/>
              </w:rPr>
              <w:t>美术设计原则及造型基础</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324A7539" w14:textId="77777777" w:rsidR="00302628" w:rsidRPr="001C171A" w:rsidRDefault="00302628" w:rsidP="00302628">
            <w:r w:rsidRPr="001C171A">
              <w:rPr>
                <w:rFonts w:hint="eastAsia"/>
              </w:rPr>
              <w:t>基础造型能力训练</w:t>
            </w:r>
          </w:p>
        </w:tc>
        <w:tc>
          <w:tcPr>
            <w:tcW w:w="564" w:type="pct"/>
            <w:vMerge/>
            <w:tcBorders>
              <w:left w:val="single" w:sz="4" w:space="0" w:color="000000"/>
              <w:right w:val="single" w:sz="4" w:space="0" w:color="000000"/>
              <w:tl2br w:val="nil"/>
              <w:tr2bl w:val="nil"/>
            </w:tcBorders>
            <w:vAlign w:val="center"/>
          </w:tcPr>
          <w:p w14:paraId="6D7FD9DB" w14:textId="77777777" w:rsidR="00302628" w:rsidRDefault="00302628" w:rsidP="00302628">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5CD591B4" w14:textId="77777777" w:rsidR="00302628" w:rsidRDefault="00302628"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02628" w14:paraId="1461B952" w14:textId="77777777" w:rsidTr="00302628">
        <w:trPr>
          <w:trHeight w:val="313"/>
        </w:trPr>
        <w:tc>
          <w:tcPr>
            <w:tcW w:w="741" w:type="pct"/>
            <w:vMerge/>
            <w:tcBorders>
              <w:top w:val="nil"/>
              <w:left w:val="single" w:sz="4" w:space="0" w:color="000000"/>
              <w:bottom w:val="single" w:sz="4" w:space="0" w:color="000000"/>
              <w:right w:val="single" w:sz="4" w:space="0" w:color="000000"/>
              <w:tl2br w:val="nil"/>
              <w:tr2bl w:val="nil"/>
            </w:tcBorders>
            <w:vAlign w:val="center"/>
          </w:tcPr>
          <w:p w14:paraId="24EAF772" w14:textId="77777777" w:rsidR="00302628" w:rsidRDefault="00302628"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6523A036" w14:textId="77777777" w:rsidR="00302628" w:rsidRPr="001C171A" w:rsidRDefault="00302628" w:rsidP="00302628">
            <w:r w:rsidRPr="001C171A">
              <w:rPr>
                <w:rFonts w:hint="eastAsia"/>
              </w:rPr>
              <w:t>3.</w:t>
            </w:r>
            <w:r w:rsidRPr="001C171A">
              <w:rPr>
                <w:rFonts w:hint="eastAsia"/>
              </w:rPr>
              <w:t>任务需求分析及解决能力</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22C6229E" w14:textId="77777777" w:rsidR="00302628" w:rsidRPr="001C171A" w:rsidRDefault="00302628" w:rsidP="00302628">
            <w:r w:rsidRPr="001C171A">
              <w:rPr>
                <w:rFonts w:hint="eastAsia"/>
              </w:rPr>
              <w:t>专业沟通能力训练</w:t>
            </w:r>
          </w:p>
        </w:tc>
        <w:tc>
          <w:tcPr>
            <w:tcW w:w="564" w:type="pct"/>
            <w:vMerge/>
            <w:tcBorders>
              <w:left w:val="single" w:sz="4" w:space="0" w:color="000000"/>
              <w:right w:val="single" w:sz="4" w:space="0" w:color="000000"/>
              <w:tl2br w:val="nil"/>
              <w:tr2bl w:val="nil"/>
            </w:tcBorders>
            <w:vAlign w:val="center"/>
          </w:tcPr>
          <w:p w14:paraId="262AC990" w14:textId="77777777" w:rsidR="00302628" w:rsidRDefault="00302628" w:rsidP="00302628">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52835BB3" w14:textId="77777777" w:rsidR="00302628" w:rsidRDefault="00302628"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02628" w14:paraId="3B973BAD" w14:textId="77777777" w:rsidTr="00302628">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040F49B9" w14:textId="77777777" w:rsidR="00302628" w:rsidRDefault="00302628"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598BE3E5" w14:textId="77777777" w:rsidR="00302628" w:rsidRPr="001C171A" w:rsidRDefault="00302628" w:rsidP="00302628">
            <w:r w:rsidRPr="001C171A">
              <w:rPr>
                <w:rFonts w:hint="eastAsia"/>
              </w:rPr>
              <w:t>4.</w:t>
            </w:r>
            <w:r w:rsidRPr="001C171A">
              <w:rPr>
                <w:rFonts w:hint="eastAsia"/>
              </w:rPr>
              <w:t>图纸表达能力</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66B2B00A" w14:textId="77777777" w:rsidR="00302628" w:rsidRDefault="00302628" w:rsidP="00302628">
            <w:r w:rsidRPr="001C171A">
              <w:rPr>
                <w:rFonts w:hint="eastAsia"/>
              </w:rPr>
              <w:t>专业沟通能力训练</w:t>
            </w:r>
          </w:p>
        </w:tc>
        <w:tc>
          <w:tcPr>
            <w:tcW w:w="564" w:type="pct"/>
            <w:vMerge/>
            <w:tcBorders>
              <w:left w:val="single" w:sz="4" w:space="0" w:color="000000"/>
              <w:bottom w:val="single" w:sz="4" w:space="0" w:color="000000"/>
              <w:right w:val="single" w:sz="4" w:space="0" w:color="000000"/>
              <w:tl2br w:val="nil"/>
              <w:tr2bl w:val="nil"/>
            </w:tcBorders>
            <w:vAlign w:val="center"/>
          </w:tcPr>
          <w:p w14:paraId="70186664" w14:textId="77777777" w:rsidR="00302628" w:rsidRDefault="00302628" w:rsidP="00302628">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731D06B5" w14:textId="77777777" w:rsidR="00302628" w:rsidRDefault="00302628"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35BD0" w14:paraId="21D8D264" w14:textId="77777777" w:rsidTr="003932E6">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33D9214F" w14:textId="77777777" w:rsidR="00335BD0" w:rsidRDefault="00335BD0" w:rsidP="00302628">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BDF95CA" w14:textId="77777777" w:rsidR="00335BD0" w:rsidRDefault="00335BD0" w:rsidP="00302628">
            <w:pPr>
              <w:pStyle w:val="TableParagraph"/>
              <w:kinsoku w:val="0"/>
              <w:overflowPunct w:val="0"/>
              <w:spacing w:before="22"/>
              <w:ind w:left="108"/>
              <w:rPr>
                <w:rFonts w:hint="default"/>
                <w:sz w:val="21"/>
                <w:szCs w:val="21"/>
              </w:rPr>
            </w:pPr>
            <w:r>
              <w:rPr>
                <w:sz w:val="21"/>
                <w:szCs w:val="21"/>
              </w:rPr>
              <w:t>1.本专业就业方向及专业能力</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3B8221CD" w14:textId="77777777" w:rsidR="00335BD0" w:rsidRDefault="00335BD0" w:rsidP="00302628">
            <w:pPr>
              <w:pStyle w:val="TableParagraph"/>
              <w:kinsoku w:val="0"/>
              <w:overflowPunct w:val="0"/>
              <w:rPr>
                <w:rFonts w:ascii="Times New Roman" w:eastAsiaTheme="minorEastAsia" w:cs="Times New Roman" w:hint="default"/>
                <w:sz w:val="20"/>
                <w:szCs w:val="20"/>
              </w:rPr>
            </w:pPr>
            <w:r w:rsidRPr="00E96E58">
              <w:rPr>
                <w:sz w:val="21"/>
                <w:szCs w:val="21"/>
              </w:rPr>
              <w:t>专业认知学习</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0A5790E4" w14:textId="77777777" w:rsidR="00335BD0" w:rsidRDefault="00335BD0" w:rsidP="00302628">
            <w:pPr>
              <w:pStyle w:val="TableParagraph"/>
              <w:kinsoku w:val="0"/>
              <w:overflowPunct w:val="0"/>
              <w:spacing w:before="22"/>
              <w:ind w:left="185" w:right="177"/>
              <w:jc w:val="center"/>
              <w:rPr>
                <w:rFonts w:hint="default"/>
                <w:sz w:val="21"/>
                <w:szCs w:val="21"/>
              </w:rPr>
            </w:pPr>
            <w:r>
              <w:rPr>
                <w:sz w:val="21"/>
                <w:szCs w:val="21"/>
              </w:rPr>
              <w:t>30×%</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5C5E1F04" w14:textId="77777777" w:rsidR="00335BD0" w:rsidRDefault="00335BD0" w:rsidP="00302628">
            <w:pPr>
              <w:pStyle w:val="TableParagraph"/>
              <w:kinsoku w:val="0"/>
              <w:overflowPunct w:val="0"/>
              <w:jc w:val="center"/>
              <w:rPr>
                <w:rFonts w:ascii="Times New Roman" w:eastAsiaTheme="minorEastAsia" w:cs="Times New Roman" w:hint="default"/>
                <w:sz w:val="20"/>
                <w:szCs w:val="20"/>
              </w:rPr>
            </w:pPr>
            <w:r>
              <w:rPr>
                <w:rFonts w:ascii="Times New Roman" w:eastAsiaTheme="minorEastAsia" w:cs="Times New Roman"/>
                <w:sz w:val="20"/>
                <w:szCs w:val="20"/>
              </w:rPr>
              <w:t>出勤情况</w:t>
            </w:r>
            <w:r>
              <w:rPr>
                <w:rFonts w:ascii="Times New Roman" w:eastAsiaTheme="minorEastAsia" w:cs="Times New Roman"/>
                <w:sz w:val="20"/>
                <w:szCs w:val="20"/>
              </w:rPr>
              <w:t>+</w:t>
            </w:r>
            <w:r>
              <w:rPr>
                <w:rFonts w:ascii="Times New Roman" w:eastAsiaTheme="minorEastAsia" w:cs="Times New Roman"/>
                <w:sz w:val="20"/>
                <w:szCs w:val="20"/>
              </w:rPr>
              <w:t>实习报告</w:t>
            </w:r>
          </w:p>
        </w:tc>
      </w:tr>
      <w:tr w:rsidR="00335BD0" w14:paraId="52763F7E" w14:textId="77777777" w:rsidTr="003932E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160C1C6C"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69AB29C2" w14:textId="77777777" w:rsidR="00335BD0" w:rsidRDefault="00335BD0" w:rsidP="00302628">
            <w:pPr>
              <w:pStyle w:val="TableParagraph"/>
              <w:kinsoku w:val="0"/>
              <w:overflowPunct w:val="0"/>
              <w:spacing w:before="22"/>
              <w:ind w:left="108"/>
              <w:rPr>
                <w:rFonts w:hint="default"/>
                <w:sz w:val="21"/>
                <w:szCs w:val="21"/>
              </w:rPr>
            </w:pPr>
            <w:r>
              <w:rPr>
                <w:sz w:val="21"/>
                <w:szCs w:val="21"/>
              </w:rPr>
              <w:t>2.设计师工作程序及职业道德</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666DDF1A" w14:textId="77777777" w:rsidR="00335BD0" w:rsidRDefault="00335BD0" w:rsidP="00302628">
            <w:pPr>
              <w:pStyle w:val="TableParagraph"/>
              <w:kinsoku w:val="0"/>
              <w:overflowPunct w:val="0"/>
              <w:rPr>
                <w:rFonts w:ascii="Times New Roman" w:eastAsiaTheme="minorEastAsia" w:cs="Times New Roman" w:hint="default"/>
                <w:sz w:val="20"/>
                <w:szCs w:val="20"/>
              </w:rPr>
            </w:pPr>
            <w:r w:rsidRPr="00E96E58">
              <w:rPr>
                <w:rFonts w:ascii="Times New Roman" w:cs="Times New Roman"/>
                <w:sz w:val="20"/>
                <w:szCs w:val="20"/>
              </w:rPr>
              <w:t>行业规范及执业要求</w:t>
            </w:r>
          </w:p>
        </w:tc>
        <w:tc>
          <w:tcPr>
            <w:tcW w:w="564" w:type="pct"/>
            <w:vMerge/>
            <w:tcBorders>
              <w:left w:val="single" w:sz="4" w:space="0" w:color="000000"/>
              <w:right w:val="single" w:sz="4" w:space="0" w:color="000000"/>
              <w:tl2br w:val="nil"/>
              <w:tr2bl w:val="nil"/>
            </w:tcBorders>
            <w:vAlign w:val="center"/>
          </w:tcPr>
          <w:p w14:paraId="2014CA4E" w14:textId="77777777" w:rsidR="00335BD0" w:rsidRDefault="00335BD0" w:rsidP="00302628">
            <w:pPr>
              <w:pStyle w:val="TableParagraph"/>
              <w:kinsoku w:val="0"/>
              <w:overflowPunct w:val="0"/>
              <w:spacing w:before="22"/>
              <w:ind w:left="185" w:right="177"/>
              <w:jc w:val="center"/>
              <w:rPr>
                <w:rFonts w:hint="default"/>
                <w:sz w:val="21"/>
                <w:szCs w:val="21"/>
              </w:rPr>
            </w:pPr>
          </w:p>
        </w:tc>
        <w:tc>
          <w:tcPr>
            <w:tcW w:w="887" w:type="pct"/>
            <w:vMerge/>
            <w:tcBorders>
              <w:left w:val="single" w:sz="4" w:space="0" w:color="000000"/>
              <w:right w:val="single" w:sz="4" w:space="0" w:color="000000"/>
              <w:tl2br w:val="nil"/>
              <w:tr2bl w:val="nil"/>
            </w:tcBorders>
            <w:vAlign w:val="center"/>
          </w:tcPr>
          <w:p w14:paraId="58A1CE5A"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35BD0" w14:paraId="303B98B4" w14:textId="77777777" w:rsidTr="003932E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1D6E94B9"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364C4FC7" w14:textId="77777777" w:rsidR="00335BD0" w:rsidRDefault="00335BD0" w:rsidP="00302628">
            <w:pPr>
              <w:pStyle w:val="TableParagraph"/>
              <w:kinsoku w:val="0"/>
              <w:overflowPunct w:val="0"/>
              <w:spacing w:before="22"/>
              <w:ind w:left="108"/>
              <w:rPr>
                <w:rFonts w:hint="default"/>
                <w:sz w:val="21"/>
                <w:szCs w:val="21"/>
              </w:rPr>
            </w:pPr>
            <w:r>
              <w:rPr>
                <w:sz w:val="21"/>
                <w:szCs w:val="21"/>
              </w:rPr>
              <w:t>3.设计师设计语言</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289D6594" w14:textId="77777777" w:rsidR="00335BD0" w:rsidRDefault="00335BD0" w:rsidP="00302628">
            <w:pPr>
              <w:pStyle w:val="TableParagraph"/>
              <w:kinsoku w:val="0"/>
              <w:overflowPunct w:val="0"/>
              <w:rPr>
                <w:rFonts w:ascii="Times New Roman" w:eastAsiaTheme="minorEastAsia" w:cs="Times New Roman" w:hint="default"/>
                <w:sz w:val="20"/>
                <w:szCs w:val="20"/>
              </w:rPr>
            </w:pPr>
            <w:r>
              <w:rPr>
                <w:rFonts w:ascii="Times New Roman" w:cs="Times New Roman"/>
                <w:sz w:val="20"/>
                <w:szCs w:val="20"/>
              </w:rPr>
              <w:t>专业</w:t>
            </w:r>
            <w:r w:rsidRPr="00365C75">
              <w:rPr>
                <w:rFonts w:ascii="Times New Roman" w:cs="Times New Roman"/>
                <w:sz w:val="20"/>
                <w:szCs w:val="20"/>
              </w:rPr>
              <w:t>沟通能力训练</w:t>
            </w:r>
          </w:p>
        </w:tc>
        <w:tc>
          <w:tcPr>
            <w:tcW w:w="564" w:type="pct"/>
            <w:vMerge/>
            <w:tcBorders>
              <w:left w:val="single" w:sz="4" w:space="0" w:color="000000"/>
              <w:right w:val="single" w:sz="4" w:space="0" w:color="000000"/>
              <w:tl2br w:val="nil"/>
              <w:tr2bl w:val="nil"/>
            </w:tcBorders>
            <w:vAlign w:val="center"/>
          </w:tcPr>
          <w:p w14:paraId="394EA1E7" w14:textId="77777777" w:rsidR="00335BD0" w:rsidRDefault="00335BD0" w:rsidP="00302628">
            <w:pPr>
              <w:pStyle w:val="TableParagraph"/>
              <w:kinsoku w:val="0"/>
              <w:overflowPunct w:val="0"/>
              <w:spacing w:before="22"/>
              <w:ind w:left="185" w:right="177"/>
              <w:jc w:val="center"/>
              <w:rPr>
                <w:rFonts w:hint="default"/>
                <w:sz w:val="21"/>
                <w:szCs w:val="21"/>
              </w:rPr>
            </w:pPr>
          </w:p>
        </w:tc>
        <w:tc>
          <w:tcPr>
            <w:tcW w:w="887" w:type="pct"/>
            <w:vMerge/>
            <w:tcBorders>
              <w:left w:val="single" w:sz="4" w:space="0" w:color="000000"/>
              <w:right w:val="single" w:sz="4" w:space="0" w:color="000000"/>
              <w:tl2br w:val="nil"/>
              <w:tr2bl w:val="nil"/>
            </w:tcBorders>
            <w:vAlign w:val="center"/>
          </w:tcPr>
          <w:p w14:paraId="18A5EB2B"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35BD0" w14:paraId="013EA93E" w14:textId="77777777" w:rsidTr="003932E6">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795E0130"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6607970" w14:textId="77777777" w:rsidR="00335BD0" w:rsidRDefault="00335BD0" w:rsidP="00302628">
            <w:pPr>
              <w:pStyle w:val="TableParagraph"/>
              <w:kinsoku w:val="0"/>
              <w:overflowPunct w:val="0"/>
              <w:spacing w:before="22"/>
              <w:ind w:left="108"/>
              <w:rPr>
                <w:rFonts w:hint="default"/>
                <w:sz w:val="21"/>
                <w:szCs w:val="21"/>
              </w:rPr>
            </w:pPr>
            <w:r>
              <w:rPr>
                <w:sz w:val="21"/>
                <w:szCs w:val="21"/>
              </w:rPr>
              <w:t>4.行业内的沟通与交流</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5E1F7FD9" w14:textId="77777777" w:rsidR="00335BD0" w:rsidRDefault="00335BD0" w:rsidP="00302628">
            <w:pPr>
              <w:pStyle w:val="TableParagraph"/>
              <w:kinsoku w:val="0"/>
              <w:overflowPunct w:val="0"/>
              <w:rPr>
                <w:rFonts w:ascii="Times New Roman" w:eastAsiaTheme="minorEastAsia" w:cs="Times New Roman" w:hint="default"/>
                <w:sz w:val="20"/>
                <w:szCs w:val="20"/>
              </w:rPr>
            </w:pPr>
            <w:r>
              <w:rPr>
                <w:rFonts w:ascii="Times New Roman" w:cs="Times New Roman"/>
                <w:sz w:val="20"/>
                <w:szCs w:val="20"/>
              </w:rPr>
              <w:t>专业</w:t>
            </w:r>
            <w:r w:rsidRPr="00365C75">
              <w:rPr>
                <w:rFonts w:ascii="Times New Roman" w:cs="Times New Roman"/>
                <w:sz w:val="20"/>
                <w:szCs w:val="20"/>
              </w:rPr>
              <w:t>沟通能力训练</w:t>
            </w:r>
          </w:p>
        </w:tc>
        <w:tc>
          <w:tcPr>
            <w:tcW w:w="564" w:type="pct"/>
            <w:vMerge/>
            <w:tcBorders>
              <w:left w:val="single" w:sz="4" w:space="0" w:color="000000"/>
              <w:bottom w:val="single" w:sz="4" w:space="0" w:color="000000"/>
              <w:right w:val="single" w:sz="4" w:space="0" w:color="000000"/>
              <w:tl2br w:val="nil"/>
              <w:tr2bl w:val="nil"/>
            </w:tcBorders>
            <w:vAlign w:val="center"/>
          </w:tcPr>
          <w:p w14:paraId="79789094" w14:textId="77777777" w:rsidR="00335BD0" w:rsidRDefault="00335BD0" w:rsidP="00302628">
            <w:pPr>
              <w:pStyle w:val="TableParagraph"/>
              <w:kinsoku w:val="0"/>
              <w:overflowPunct w:val="0"/>
              <w:spacing w:before="22"/>
              <w:ind w:left="185" w:right="177"/>
              <w:jc w:val="center"/>
              <w:rPr>
                <w:rFonts w:hint="default"/>
                <w:sz w:val="21"/>
                <w:szCs w:val="21"/>
              </w:rPr>
            </w:pPr>
          </w:p>
        </w:tc>
        <w:tc>
          <w:tcPr>
            <w:tcW w:w="887" w:type="pct"/>
            <w:vMerge/>
            <w:tcBorders>
              <w:left w:val="single" w:sz="4" w:space="0" w:color="000000"/>
              <w:right w:val="single" w:sz="4" w:space="0" w:color="000000"/>
              <w:tl2br w:val="nil"/>
              <w:tr2bl w:val="nil"/>
            </w:tcBorders>
            <w:vAlign w:val="center"/>
          </w:tcPr>
          <w:p w14:paraId="214F7B6C"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35BD0" w14:paraId="4CF68248" w14:textId="77777777" w:rsidTr="001147B3">
        <w:trPr>
          <w:trHeight w:val="314"/>
        </w:trPr>
        <w:tc>
          <w:tcPr>
            <w:tcW w:w="741" w:type="pct"/>
            <w:vMerge w:val="restart"/>
            <w:tcBorders>
              <w:top w:val="single" w:sz="4" w:space="0" w:color="000000"/>
              <w:left w:val="single" w:sz="4" w:space="0" w:color="000000"/>
              <w:right w:val="single" w:sz="4" w:space="0" w:color="000000"/>
              <w:tl2br w:val="nil"/>
              <w:tr2bl w:val="nil"/>
            </w:tcBorders>
            <w:vAlign w:val="center"/>
          </w:tcPr>
          <w:p w14:paraId="5BEF5C2E" w14:textId="77777777" w:rsidR="00335BD0" w:rsidRDefault="00335BD0" w:rsidP="00302628">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8B03472" w14:textId="77777777" w:rsidR="00335BD0" w:rsidRDefault="00335BD0" w:rsidP="00302628">
            <w:pPr>
              <w:pStyle w:val="TableParagraph"/>
              <w:kinsoku w:val="0"/>
              <w:overflowPunct w:val="0"/>
              <w:spacing w:before="25"/>
              <w:ind w:left="108"/>
              <w:rPr>
                <w:rFonts w:hint="default"/>
                <w:sz w:val="21"/>
                <w:szCs w:val="21"/>
              </w:rPr>
            </w:pPr>
            <w:r>
              <w:rPr>
                <w:sz w:val="21"/>
                <w:szCs w:val="21"/>
              </w:rPr>
              <w:t>1.环境设计项目企业运行程序</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6AD8AF49" w14:textId="77777777" w:rsidR="00335BD0" w:rsidRDefault="00335BD0" w:rsidP="00302628">
            <w:pPr>
              <w:pStyle w:val="TableParagraph"/>
              <w:kinsoku w:val="0"/>
              <w:overflowPunct w:val="0"/>
              <w:rPr>
                <w:rFonts w:ascii="Times New Roman" w:eastAsiaTheme="minorEastAsia" w:cs="Times New Roman" w:hint="default"/>
                <w:sz w:val="20"/>
                <w:szCs w:val="20"/>
              </w:rPr>
            </w:pPr>
            <w:r w:rsidRPr="00E96E58">
              <w:rPr>
                <w:sz w:val="21"/>
                <w:szCs w:val="21"/>
              </w:rPr>
              <w:t>专业认知学习</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15C9745D" w14:textId="77777777" w:rsidR="00335BD0" w:rsidRDefault="00335BD0" w:rsidP="00302628">
            <w:pPr>
              <w:pStyle w:val="TableParagraph"/>
              <w:kinsoku w:val="0"/>
              <w:overflowPunct w:val="0"/>
              <w:spacing w:before="25"/>
              <w:ind w:left="185" w:right="177"/>
              <w:jc w:val="center"/>
              <w:rPr>
                <w:rFonts w:hint="default"/>
                <w:sz w:val="21"/>
                <w:szCs w:val="21"/>
              </w:rPr>
            </w:pPr>
            <w:r>
              <w:rPr>
                <w:sz w:val="21"/>
                <w:szCs w:val="21"/>
              </w:rPr>
              <w:t>20×%</w:t>
            </w:r>
          </w:p>
        </w:tc>
        <w:tc>
          <w:tcPr>
            <w:tcW w:w="887" w:type="pct"/>
            <w:vMerge/>
            <w:tcBorders>
              <w:left w:val="single" w:sz="4" w:space="0" w:color="000000"/>
              <w:right w:val="single" w:sz="4" w:space="0" w:color="000000"/>
              <w:tl2br w:val="nil"/>
              <w:tr2bl w:val="nil"/>
            </w:tcBorders>
            <w:vAlign w:val="center"/>
          </w:tcPr>
          <w:p w14:paraId="6C81DC8A" w14:textId="77777777" w:rsidR="00335BD0" w:rsidRDefault="00335BD0" w:rsidP="00302628">
            <w:pPr>
              <w:pStyle w:val="TableParagraph"/>
              <w:kinsoku w:val="0"/>
              <w:overflowPunct w:val="0"/>
              <w:jc w:val="center"/>
              <w:rPr>
                <w:rFonts w:ascii="Times New Roman" w:eastAsiaTheme="minorEastAsia" w:cs="Times New Roman" w:hint="default"/>
                <w:sz w:val="20"/>
                <w:szCs w:val="20"/>
              </w:rPr>
            </w:pPr>
          </w:p>
        </w:tc>
      </w:tr>
      <w:tr w:rsidR="00335BD0" w14:paraId="7FC38EDF" w14:textId="77777777" w:rsidTr="001147B3">
        <w:trPr>
          <w:trHeight w:val="311"/>
        </w:trPr>
        <w:tc>
          <w:tcPr>
            <w:tcW w:w="741" w:type="pct"/>
            <w:vMerge/>
            <w:tcBorders>
              <w:left w:val="single" w:sz="4" w:space="0" w:color="000000"/>
              <w:right w:val="single" w:sz="4" w:space="0" w:color="000000"/>
              <w:tl2br w:val="nil"/>
              <w:tr2bl w:val="nil"/>
            </w:tcBorders>
            <w:vAlign w:val="center"/>
          </w:tcPr>
          <w:p w14:paraId="27F0F094"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614A313C" w14:textId="77777777" w:rsidR="00335BD0" w:rsidRDefault="00335BD0" w:rsidP="00302628">
            <w:pPr>
              <w:pStyle w:val="TableParagraph"/>
              <w:kinsoku w:val="0"/>
              <w:overflowPunct w:val="0"/>
              <w:spacing w:before="22"/>
              <w:ind w:left="108"/>
              <w:rPr>
                <w:rFonts w:hint="default"/>
                <w:sz w:val="21"/>
                <w:szCs w:val="21"/>
              </w:rPr>
            </w:pPr>
            <w:r>
              <w:rPr>
                <w:sz w:val="21"/>
                <w:szCs w:val="21"/>
              </w:rPr>
              <w:t>2.周边行业与本专业的配合与相互影响</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764FB1F8" w14:textId="77777777" w:rsidR="00335BD0" w:rsidRDefault="00335BD0" w:rsidP="00302628">
            <w:pPr>
              <w:pStyle w:val="TableParagraph"/>
              <w:kinsoku w:val="0"/>
              <w:overflowPunct w:val="0"/>
              <w:rPr>
                <w:rFonts w:ascii="Times New Roman" w:eastAsiaTheme="minorEastAsia" w:cs="Times New Roman" w:hint="default"/>
                <w:sz w:val="20"/>
                <w:szCs w:val="20"/>
              </w:rPr>
            </w:pPr>
            <w:r w:rsidRPr="00E96E58">
              <w:rPr>
                <w:sz w:val="21"/>
                <w:szCs w:val="21"/>
              </w:rPr>
              <w:t>专业认知学习</w:t>
            </w:r>
          </w:p>
        </w:tc>
        <w:tc>
          <w:tcPr>
            <w:tcW w:w="564" w:type="pct"/>
            <w:vMerge/>
            <w:tcBorders>
              <w:left w:val="single" w:sz="4" w:space="0" w:color="000000"/>
              <w:right w:val="single" w:sz="4" w:space="0" w:color="000000"/>
              <w:tl2br w:val="nil"/>
              <w:tr2bl w:val="nil"/>
            </w:tcBorders>
            <w:vAlign w:val="center"/>
          </w:tcPr>
          <w:p w14:paraId="6A6B7BDD" w14:textId="77777777" w:rsidR="00335BD0" w:rsidRDefault="00335BD0" w:rsidP="00302628">
            <w:pPr>
              <w:pStyle w:val="TableParagraph"/>
              <w:kinsoku w:val="0"/>
              <w:overflowPunct w:val="0"/>
              <w:spacing w:before="22"/>
              <w:ind w:left="185" w:right="177"/>
              <w:jc w:val="center"/>
              <w:rPr>
                <w:rFonts w:hint="default"/>
                <w:sz w:val="21"/>
                <w:szCs w:val="21"/>
              </w:rPr>
            </w:pPr>
          </w:p>
        </w:tc>
        <w:tc>
          <w:tcPr>
            <w:tcW w:w="887" w:type="pct"/>
            <w:vMerge/>
            <w:tcBorders>
              <w:left w:val="single" w:sz="4" w:space="0" w:color="000000"/>
              <w:right w:val="single" w:sz="4" w:space="0" w:color="000000"/>
              <w:tl2br w:val="nil"/>
              <w:tr2bl w:val="nil"/>
            </w:tcBorders>
            <w:vAlign w:val="center"/>
          </w:tcPr>
          <w:p w14:paraId="387BC865"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35BD0" w14:paraId="0DEAFC8F" w14:textId="77777777" w:rsidTr="00EC27DA">
        <w:trPr>
          <w:trHeight w:val="311"/>
        </w:trPr>
        <w:tc>
          <w:tcPr>
            <w:tcW w:w="741" w:type="pct"/>
            <w:vMerge/>
            <w:tcBorders>
              <w:left w:val="single" w:sz="4" w:space="0" w:color="000000"/>
              <w:right w:val="single" w:sz="4" w:space="0" w:color="000000"/>
              <w:tl2br w:val="nil"/>
              <w:tr2bl w:val="nil"/>
            </w:tcBorders>
            <w:vAlign w:val="center"/>
          </w:tcPr>
          <w:p w14:paraId="0C4D0C75"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2E39955" w14:textId="77777777" w:rsidR="00335BD0" w:rsidRDefault="00335BD0" w:rsidP="00302628">
            <w:pPr>
              <w:pStyle w:val="TableParagraph"/>
              <w:kinsoku w:val="0"/>
              <w:overflowPunct w:val="0"/>
              <w:spacing w:before="22"/>
              <w:ind w:left="108"/>
              <w:rPr>
                <w:rFonts w:hint="default"/>
                <w:sz w:val="21"/>
                <w:szCs w:val="21"/>
              </w:rPr>
            </w:pPr>
            <w:r>
              <w:rPr>
                <w:sz w:val="21"/>
                <w:szCs w:val="21"/>
              </w:rPr>
              <w:t>3.环境建设项目施工规范</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707E0786" w14:textId="77777777" w:rsidR="00335BD0" w:rsidRDefault="00335BD0" w:rsidP="00302628">
            <w:pPr>
              <w:pStyle w:val="TableParagraph"/>
              <w:kinsoku w:val="0"/>
              <w:overflowPunct w:val="0"/>
              <w:rPr>
                <w:rFonts w:ascii="Times New Roman" w:eastAsiaTheme="minorEastAsia" w:cs="Times New Roman" w:hint="default"/>
                <w:sz w:val="20"/>
                <w:szCs w:val="20"/>
              </w:rPr>
            </w:pPr>
            <w:r w:rsidRPr="00E96E58">
              <w:rPr>
                <w:rFonts w:ascii="Times New Roman" w:cs="Times New Roman"/>
                <w:sz w:val="20"/>
                <w:szCs w:val="20"/>
              </w:rPr>
              <w:t>行业规范及执业要求</w:t>
            </w:r>
          </w:p>
        </w:tc>
        <w:tc>
          <w:tcPr>
            <w:tcW w:w="564" w:type="pct"/>
            <w:vMerge/>
            <w:tcBorders>
              <w:left w:val="single" w:sz="4" w:space="0" w:color="000000"/>
              <w:right w:val="single" w:sz="4" w:space="0" w:color="000000"/>
              <w:tl2br w:val="nil"/>
              <w:tr2bl w:val="nil"/>
            </w:tcBorders>
            <w:vAlign w:val="center"/>
          </w:tcPr>
          <w:p w14:paraId="2DF3A1FC" w14:textId="77777777" w:rsidR="00335BD0" w:rsidRDefault="00335BD0" w:rsidP="00302628">
            <w:pPr>
              <w:pStyle w:val="TableParagraph"/>
              <w:kinsoku w:val="0"/>
              <w:overflowPunct w:val="0"/>
              <w:spacing w:before="22"/>
              <w:ind w:left="185" w:right="177"/>
              <w:jc w:val="center"/>
              <w:rPr>
                <w:rFonts w:hint="default"/>
                <w:sz w:val="21"/>
                <w:szCs w:val="21"/>
              </w:rPr>
            </w:pPr>
          </w:p>
        </w:tc>
        <w:tc>
          <w:tcPr>
            <w:tcW w:w="887" w:type="pct"/>
            <w:vMerge/>
            <w:tcBorders>
              <w:left w:val="single" w:sz="4" w:space="0" w:color="000000"/>
              <w:right w:val="single" w:sz="4" w:space="0" w:color="000000"/>
              <w:tl2br w:val="nil"/>
              <w:tr2bl w:val="nil"/>
            </w:tcBorders>
            <w:vAlign w:val="center"/>
          </w:tcPr>
          <w:p w14:paraId="769A0627" w14:textId="77777777" w:rsidR="00335BD0" w:rsidRDefault="00335BD0" w:rsidP="00302628">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35BD0" w14:paraId="4083F67B" w14:textId="77777777" w:rsidTr="00EC27DA">
        <w:trPr>
          <w:trHeight w:val="311"/>
        </w:trPr>
        <w:tc>
          <w:tcPr>
            <w:tcW w:w="741" w:type="pct"/>
            <w:vMerge/>
            <w:tcBorders>
              <w:left w:val="single" w:sz="4" w:space="0" w:color="000000"/>
              <w:right w:val="single" w:sz="4" w:space="0" w:color="000000"/>
              <w:tl2br w:val="nil"/>
              <w:tr2bl w:val="nil"/>
            </w:tcBorders>
            <w:vAlign w:val="center"/>
          </w:tcPr>
          <w:p w14:paraId="2D86F050" w14:textId="77777777" w:rsidR="00335BD0" w:rsidRDefault="00335BD0" w:rsidP="0022650F">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CBE0481" w14:textId="73C05280" w:rsidR="00335BD0" w:rsidRDefault="00335BD0" w:rsidP="0022650F">
            <w:pPr>
              <w:pStyle w:val="TableParagraph"/>
              <w:kinsoku w:val="0"/>
              <w:overflowPunct w:val="0"/>
              <w:spacing w:before="22"/>
              <w:rPr>
                <w:rFonts w:hint="default"/>
                <w:sz w:val="21"/>
                <w:szCs w:val="21"/>
              </w:rPr>
            </w:pPr>
            <w:r>
              <w:rPr>
                <w:sz w:val="21"/>
                <w:szCs w:val="21"/>
              </w:rPr>
              <w:t>4.行业内重要展会及其主要信息</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10BFA1BB" w14:textId="6ED3FB64" w:rsidR="00335BD0" w:rsidRPr="00E96E58" w:rsidRDefault="00335BD0" w:rsidP="0022650F">
            <w:pPr>
              <w:pStyle w:val="TableParagraph"/>
              <w:kinsoku w:val="0"/>
              <w:overflowPunct w:val="0"/>
              <w:rPr>
                <w:rFonts w:ascii="Times New Roman" w:cs="Times New Roman" w:hint="default"/>
                <w:sz w:val="20"/>
                <w:szCs w:val="20"/>
              </w:rPr>
            </w:pPr>
            <w:r w:rsidRPr="00E96E58">
              <w:rPr>
                <w:sz w:val="21"/>
                <w:szCs w:val="21"/>
              </w:rPr>
              <w:t>专业认知学习</w:t>
            </w:r>
          </w:p>
        </w:tc>
        <w:tc>
          <w:tcPr>
            <w:tcW w:w="564" w:type="pct"/>
            <w:tcBorders>
              <w:left w:val="single" w:sz="4" w:space="0" w:color="000000"/>
              <w:right w:val="single" w:sz="4" w:space="0" w:color="000000"/>
              <w:tl2br w:val="nil"/>
              <w:tr2bl w:val="nil"/>
            </w:tcBorders>
            <w:vAlign w:val="center"/>
          </w:tcPr>
          <w:p w14:paraId="22AC46BF" w14:textId="77777777" w:rsidR="00335BD0" w:rsidRDefault="00335BD0" w:rsidP="0022650F">
            <w:pPr>
              <w:pStyle w:val="TableParagraph"/>
              <w:kinsoku w:val="0"/>
              <w:overflowPunct w:val="0"/>
              <w:spacing w:before="22"/>
              <w:ind w:left="185" w:right="177"/>
              <w:jc w:val="center"/>
              <w:rPr>
                <w:rFonts w:hint="default"/>
                <w:sz w:val="21"/>
                <w:szCs w:val="21"/>
              </w:rPr>
            </w:pPr>
          </w:p>
        </w:tc>
        <w:tc>
          <w:tcPr>
            <w:tcW w:w="887" w:type="pct"/>
            <w:vMerge/>
            <w:tcBorders>
              <w:left w:val="single" w:sz="4" w:space="0" w:color="000000"/>
              <w:right w:val="single" w:sz="4" w:space="0" w:color="000000"/>
              <w:tl2br w:val="nil"/>
              <w:tr2bl w:val="nil"/>
            </w:tcBorders>
            <w:vAlign w:val="center"/>
          </w:tcPr>
          <w:p w14:paraId="4622CFA0" w14:textId="77777777" w:rsidR="00335BD0" w:rsidRDefault="00335BD0" w:rsidP="0022650F">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335BD0" w14:paraId="23853707" w14:textId="77777777" w:rsidTr="001147B3">
        <w:trPr>
          <w:trHeight w:val="311"/>
        </w:trPr>
        <w:tc>
          <w:tcPr>
            <w:tcW w:w="741" w:type="pct"/>
            <w:vMerge/>
            <w:tcBorders>
              <w:left w:val="single" w:sz="4" w:space="0" w:color="000000"/>
              <w:bottom w:val="single" w:sz="4" w:space="0" w:color="000000"/>
              <w:right w:val="single" w:sz="4" w:space="0" w:color="000000"/>
              <w:tl2br w:val="nil"/>
              <w:tr2bl w:val="nil"/>
            </w:tcBorders>
            <w:vAlign w:val="center"/>
          </w:tcPr>
          <w:p w14:paraId="77D6FEE9" w14:textId="77777777" w:rsidR="00335BD0" w:rsidRDefault="00335BD0" w:rsidP="0022650F">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DFE2397" w14:textId="171BE439" w:rsidR="00335BD0" w:rsidRDefault="00335BD0" w:rsidP="0022650F">
            <w:pPr>
              <w:pStyle w:val="TableParagraph"/>
              <w:kinsoku w:val="0"/>
              <w:overflowPunct w:val="0"/>
              <w:spacing w:before="22"/>
              <w:rPr>
                <w:rFonts w:hint="default"/>
                <w:sz w:val="21"/>
                <w:szCs w:val="21"/>
              </w:rPr>
            </w:pPr>
            <w:r>
              <w:rPr>
                <w:sz w:val="21"/>
                <w:szCs w:val="21"/>
              </w:rPr>
              <w:t>5. 专业主要赛事有哪些、重要获奖作品赏析</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69A7FD8B" w14:textId="1595864F" w:rsidR="00335BD0" w:rsidRPr="00E96E58" w:rsidRDefault="00335BD0" w:rsidP="0022650F">
            <w:pPr>
              <w:pStyle w:val="TableParagraph"/>
              <w:kinsoku w:val="0"/>
              <w:overflowPunct w:val="0"/>
              <w:rPr>
                <w:rFonts w:hint="default"/>
                <w:sz w:val="21"/>
                <w:szCs w:val="21"/>
              </w:rPr>
            </w:pPr>
            <w:r w:rsidRPr="00E96E58">
              <w:rPr>
                <w:sz w:val="21"/>
                <w:szCs w:val="21"/>
              </w:rPr>
              <w:t>专业认知学习</w:t>
            </w:r>
          </w:p>
        </w:tc>
        <w:tc>
          <w:tcPr>
            <w:tcW w:w="564" w:type="pct"/>
            <w:tcBorders>
              <w:left w:val="single" w:sz="4" w:space="0" w:color="000000"/>
              <w:right w:val="single" w:sz="4" w:space="0" w:color="000000"/>
              <w:tl2br w:val="nil"/>
              <w:tr2bl w:val="nil"/>
            </w:tcBorders>
            <w:vAlign w:val="center"/>
          </w:tcPr>
          <w:p w14:paraId="6CB6A558" w14:textId="77777777" w:rsidR="00335BD0" w:rsidRDefault="00335BD0" w:rsidP="0022650F">
            <w:pPr>
              <w:pStyle w:val="TableParagraph"/>
              <w:kinsoku w:val="0"/>
              <w:overflowPunct w:val="0"/>
              <w:spacing w:before="22"/>
              <w:ind w:left="185" w:right="177"/>
              <w:jc w:val="center"/>
              <w:rPr>
                <w:rFonts w:hint="default"/>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14:paraId="35F217BB" w14:textId="77777777" w:rsidR="00335BD0" w:rsidRDefault="00335BD0" w:rsidP="0022650F">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22650F" w14:paraId="72F6ED2D" w14:textId="77777777" w:rsidTr="00302628">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0AE7AD21" w14:textId="77777777" w:rsidR="0022650F" w:rsidRDefault="0022650F" w:rsidP="0022650F">
            <w:pPr>
              <w:pStyle w:val="TableParagraph"/>
              <w:kinsoku w:val="0"/>
              <w:overflowPunct w:val="0"/>
              <w:spacing w:line="278" w:lineRule="auto"/>
              <w:ind w:left="242" w:right="98" w:hanging="132"/>
              <w:jc w:val="center"/>
              <w:rPr>
                <w:rFonts w:hint="default"/>
                <w:sz w:val="21"/>
                <w:szCs w:val="21"/>
              </w:rPr>
            </w:pPr>
            <w:r>
              <w:rPr>
                <w:sz w:val="21"/>
                <w:szCs w:val="21"/>
              </w:rPr>
              <w:t>课程目标 4</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74E980C9" w14:textId="4D567253" w:rsidR="0022650F" w:rsidRDefault="00F45BD0" w:rsidP="0022650F">
            <w:pPr>
              <w:pStyle w:val="TableParagraph"/>
              <w:kinsoku w:val="0"/>
              <w:overflowPunct w:val="0"/>
              <w:spacing w:before="22"/>
              <w:ind w:left="108"/>
              <w:rPr>
                <w:rFonts w:hint="default"/>
                <w:sz w:val="21"/>
                <w:szCs w:val="21"/>
              </w:rPr>
            </w:pPr>
            <w:r>
              <w:rPr>
                <w:sz w:val="21"/>
                <w:szCs w:val="21"/>
              </w:rPr>
              <w:t>1.熟练掌握电脑辅助设计</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3CFE88E5" w14:textId="188B337D" w:rsidR="0022650F" w:rsidRDefault="00F45BD0" w:rsidP="0022650F">
            <w:pPr>
              <w:pStyle w:val="TableParagraph"/>
              <w:kinsoku w:val="0"/>
              <w:overflowPunct w:val="0"/>
              <w:rPr>
                <w:rFonts w:ascii="Times New Roman" w:eastAsiaTheme="minorEastAsia" w:cs="Times New Roman" w:hint="default"/>
                <w:sz w:val="20"/>
                <w:szCs w:val="20"/>
              </w:rPr>
            </w:pPr>
            <w:r w:rsidRPr="00F45BD0">
              <w:rPr>
                <w:rFonts w:ascii="Times New Roman" w:eastAsiaTheme="minorEastAsia" w:cs="Times New Roman"/>
                <w:sz w:val="20"/>
                <w:szCs w:val="20"/>
              </w:rPr>
              <w:t>专业综合制图表达训练</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0BD685FF" w14:textId="77777777" w:rsidR="0022650F" w:rsidRDefault="0022650F" w:rsidP="0022650F">
            <w:pPr>
              <w:pStyle w:val="TableParagraph"/>
              <w:kinsoku w:val="0"/>
              <w:overflowPunct w:val="0"/>
              <w:spacing w:before="22"/>
              <w:ind w:left="185" w:right="177"/>
              <w:jc w:val="center"/>
              <w:rPr>
                <w:rFonts w:hint="default"/>
                <w:sz w:val="21"/>
                <w:szCs w:val="21"/>
              </w:rPr>
            </w:pPr>
            <w:r>
              <w:rPr>
                <w:sz w:val="21"/>
                <w:szCs w:val="21"/>
              </w:rPr>
              <w:t>20×%</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3FDF4215" w14:textId="185C1EC4" w:rsidR="0022650F" w:rsidRDefault="0022650F" w:rsidP="0022650F">
            <w:pPr>
              <w:pStyle w:val="TableParagraph"/>
              <w:kinsoku w:val="0"/>
              <w:overflowPunct w:val="0"/>
              <w:jc w:val="center"/>
              <w:rPr>
                <w:rFonts w:ascii="Times New Roman" w:eastAsiaTheme="minorEastAsia" w:cs="Times New Roman" w:hint="default"/>
                <w:sz w:val="20"/>
                <w:szCs w:val="20"/>
              </w:rPr>
            </w:pPr>
            <w:r>
              <w:rPr>
                <w:rFonts w:ascii="Times New Roman" w:eastAsiaTheme="minorEastAsia" w:cs="Times New Roman"/>
                <w:sz w:val="20"/>
                <w:szCs w:val="20"/>
              </w:rPr>
              <w:t>课堂表现</w:t>
            </w:r>
            <w:r w:rsidR="00F45BD0">
              <w:rPr>
                <w:rFonts w:ascii="Times New Roman" w:eastAsiaTheme="minorEastAsia" w:cs="Times New Roman"/>
                <w:sz w:val="20"/>
                <w:szCs w:val="20"/>
              </w:rPr>
              <w:t>+</w:t>
            </w:r>
            <w:r w:rsidR="00F45BD0">
              <w:rPr>
                <w:rFonts w:ascii="Times New Roman" w:eastAsiaTheme="minorEastAsia" w:cs="Times New Roman"/>
                <w:sz w:val="20"/>
                <w:szCs w:val="20"/>
              </w:rPr>
              <w:t>作品综合表达</w:t>
            </w:r>
          </w:p>
        </w:tc>
      </w:tr>
      <w:tr w:rsidR="0022650F" w14:paraId="7FF17A5E" w14:textId="77777777" w:rsidTr="00302628">
        <w:trPr>
          <w:trHeight w:val="311"/>
        </w:trPr>
        <w:tc>
          <w:tcPr>
            <w:tcW w:w="741" w:type="pct"/>
            <w:vMerge/>
            <w:tcBorders>
              <w:top w:val="nil"/>
              <w:left w:val="single" w:sz="4" w:space="0" w:color="000000"/>
              <w:bottom w:val="single" w:sz="4" w:space="0" w:color="000000"/>
              <w:right w:val="single" w:sz="4" w:space="0" w:color="000000"/>
              <w:tl2br w:val="nil"/>
              <w:tr2bl w:val="nil"/>
            </w:tcBorders>
          </w:tcPr>
          <w:p w14:paraId="05F5D77B" w14:textId="77777777" w:rsidR="0022650F" w:rsidRDefault="0022650F" w:rsidP="0022650F">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43582E2C" w14:textId="60DE38C3" w:rsidR="0022650F" w:rsidRDefault="00F45BD0" w:rsidP="0022650F">
            <w:pPr>
              <w:pStyle w:val="TableParagraph"/>
              <w:kinsoku w:val="0"/>
              <w:overflowPunct w:val="0"/>
              <w:spacing w:before="22"/>
              <w:ind w:left="108"/>
              <w:rPr>
                <w:rFonts w:hint="default"/>
                <w:sz w:val="21"/>
                <w:szCs w:val="21"/>
              </w:rPr>
            </w:pPr>
            <w:r>
              <w:rPr>
                <w:sz w:val="21"/>
                <w:szCs w:val="21"/>
              </w:rPr>
              <w:t>2.综合运用效果图表现</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28F0396F" w14:textId="12FB38E7" w:rsidR="0022650F" w:rsidRDefault="00F45BD0" w:rsidP="0022650F">
            <w:pPr>
              <w:pStyle w:val="TableParagraph"/>
              <w:kinsoku w:val="0"/>
              <w:overflowPunct w:val="0"/>
              <w:rPr>
                <w:rFonts w:ascii="Times New Roman" w:eastAsiaTheme="minorEastAsia" w:cs="Times New Roman" w:hint="default"/>
                <w:sz w:val="20"/>
                <w:szCs w:val="20"/>
              </w:rPr>
            </w:pPr>
            <w:r w:rsidRPr="00F45BD0">
              <w:rPr>
                <w:rFonts w:ascii="Times New Roman" w:eastAsiaTheme="minorEastAsia" w:cs="Times New Roman"/>
                <w:sz w:val="20"/>
                <w:szCs w:val="20"/>
              </w:rPr>
              <w:t>专业综合制图表达训练</w:t>
            </w:r>
          </w:p>
        </w:tc>
        <w:tc>
          <w:tcPr>
            <w:tcW w:w="564" w:type="pct"/>
            <w:vMerge/>
            <w:tcBorders>
              <w:left w:val="single" w:sz="4" w:space="0" w:color="000000"/>
              <w:right w:val="single" w:sz="4" w:space="0" w:color="000000"/>
              <w:tl2br w:val="nil"/>
              <w:tr2bl w:val="nil"/>
            </w:tcBorders>
          </w:tcPr>
          <w:p w14:paraId="22D81CEF" w14:textId="77777777" w:rsidR="0022650F" w:rsidRDefault="0022650F" w:rsidP="0022650F">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tcPr>
          <w:p w14:paraId="57DACCD9" w14:textId="77777777" w:rsidR="0022650F" w:rsidRDefault="0022650F" w:rsidP="0022650F">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r>
      <w:tr w:rsidR="0022650F" w14:paraId="4DAAC15D" w14:textId="77777777" w:rsidTr="00302628">
        <w:trPr>
          <w:trHeight w:val="313"/>
        </w:trPr>
        <w:tc>
          <w:tcPr>
            <w:tcW w:w="741" w:type="pct"/>
            <w:vMerge/>
            <w:tcBorders>
              <w:top w:val="nil"/>
              <w:left w:val="single" w:sz="4" w:space="0" w:color="000000"/>
              <w:bottom w:val="single" w:sz="4" w:space="0" w:color="auto"/>
              <w:right w:val="single" w:sz="4" w:space="0" w:color="000000"/>
              <w:tl2br w:val="nil"/>
              <w:tr2bl w:val="nil"/>
            </w:tcBorders>
          </w:tcPr>
          <w:p w14:paraId="6DF06AAC" w14:textId="77777777" w:rsidR="0022650F" w:rsidRDefault="0022650F" w:rsidP="0022650F">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auto"/>
              <w:right w:val="single" w:sz="4" w:space="0" w:color="000000"/>
              <w:tl2br w:val="nil"/>
              <w:tr2bl w:val="nil"/>
            </w:tcBorders>
          </w:tcPr>
          <w:p w14:paraId="3B393282" w14:textId="31FE7031" w:rsidR="0022650F" w:rsidRDefault="0022650F" w:rsidP="0022650F">
            <w:pPr>
              <w:pStyle w:val="TableParagraph"/>
              <w:kinsoku w:val="0"/>
              <w:overflowPunct w:val="0"/>
              <w:spacing w:before="25"/>
              <w:ind w:left="108"/>
              <w:rPr>
                <w:rFonts w:hint="default"/>
                <w:sz w:val="21"/>
                <w:szCs w:val="21"/>
              </w:rPr>
            </w:pPr>
            <w:r>
              <w:rPr>
                <w:sz w:val="21"/>
                <w:szCs w:val="21"/>
              </w:rPr>
              <w:t>3.作品的综合表达实践</w:t>
            </w:r>
          </w:p>
        </w:tc>
        <w:tc>
          <w:tcPr>
            <w:tcW w:w="956" w:type="pct"/>
            <w:tcBorders>
              <w:top w:val="single" w:sz="4" w:space="0" w:color="000000"/>
              <w:left w:val="single" w:sz="4" w:space="0" w:color="000000"/>
              <w:bottom w:val="single" w:sz="4" w:space="0" w:color="auto"/>
              <w:right w:val="single" w:sz="4" w:space="0" w:color="000000"/>
              <w:tl2br w:val="nil"/>
              <w:tr2bl w:val="nil"/>
            </w:tcBorders>
          </w:tcPr>
          <w:p w14:paraId="1C537FF8" w14:textId="4D670AEA" w:rsidR="0022650F" w:rsidRDefault="00F45BD0" w:rsidP="0022650F">
            <w:pPr>
              <w:pStyle w:val="TableParagraph"/>
              <w:kinsoku w:val="0"/>
              <w:overflowPunct w:val="0"/>
              <w:rPr>
                <w:rFonts w:ascii="Times New Roman" w:eastAsiaTheme="minorEastAsia" w:cs="Times New Roman" w:hint="default"/>
                <w:sz w:val="20"/>
                <w:szCs w:val="20"/>
              </w:rPr>
            </w:pPr>
            <w:r w:rsidRPr="00F45BD0">
              <w:rPr>
                <w:sz w:val="21"/>
                <w:szCs w:val="21"/>
              </w:rPr>
              <w:t>专业综合制图表达训练</w:t>
            </w:r>
          </w:p>
        </w:tc>
        <w:tc>
          <w:tcPr>
            <w:tcW w:w="564" w:type="pct"/>
            <w:vMerge/>
            <w:tcBorders>
              <w:left w:val="single" w:sz="4" w:space="0" w:color="000000"/>
              <w:bottom w:val="single" w:sz="4" w:space="0" w:color="auto"/>
              <w:right w:val="single" w:sz="4" w:space="0" w:color="000000"/>
              <w:tl2br w:val="nil"/>
              <w:tr2bl w:val="nil"/>
            </w:tcBorders>
          </w:tcPr>
          <w:p w14:paraId="4A60FF4C" w14:textId="77777777" w:rsidR="0022650F" w:rsidRDefault="0022650F" w:rsidP="0022650F">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auto"/>
              <w:right w:val="single" w:sz="4" w:space="0" w:color="000000"/>
              <w:tl2br w:val="nil"/>
              <w:tr2bl w:val="nil"/>
            </w:tcBorders>
          </w:tcPr>
          <w:p w14:paraId="062ED4EA" w14:textId="77777777" w:rsidR="0022650F" w:rsidRDefault="0022650F" w:rsidP="0022650F">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r>
    </w:tbl>
    <w:p w14:paraId="4B43168C" w14:textId="77777777" w:rsidR="009F203B" w:rsidRDefault="009F203B" w:rsidP="009F203B">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14:paraId="67C4C4AF" w14:textId="77777777" w:rsidR="009F203B" w:rsidRDefault="009F203B" w:rsidP="009F203B">
      <w:pPr>
        <w:autoSpaceDE w:val="0"/>
        <w:autoSpaceDN w:val="0"/>
        <w:adjustRightInd w:val="0"/>
        <w:snapToGrid w:val="0"/>
        <w:spacing w:line="400" w:lineRule="exact"/>
        <w:ind w:firstLineChars="200" w:firstLine="482"/>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w:cs="Times" w:hint="eastAsia"/>
          <w:b/>
          <w:kern w:val="0"/>
          <w:sz w:val="24"/>
          <w:szCs w:val="24"/>
        </w:rPr>
        <w:t>平时成绩评定</w:t>
      </w:r>
    </w:p>
    <w:p w14:paraId="0FEC61EB" w14:textId="77777777" w:rsidR="009F203B" w:rsidRPr="009B6046" w:rsidRDefault="009F203B" w:rsidP="009F203B">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9B6046">
        <w:rPr>
          <w:rFonts w:ascii="Times" w:eastAsia="宋体" w:hAnsi="Times" w:cs="Times" w:hint="eastAsia"/>
          <w:kern w:val="0"/>
          <w:sz w:val="24"/>
          <w:szCs w:val="24"/>
        </w:rPr>
        <w:t>平时成绩（</w:t>
      </w:r>
      <w:r w:rsidRPr="009B6046">
        <w:rPr>
          <w:rFonts w:ascii="Times" w:eastAsia="宋体" w:hAnsi="Times" w:cs="Times" w:hint="eastAsia"/>
          <w:kern w:val="0"/>
          <w:sz w:val="24"/>
          <w:szCs w:val="24"/>
        </w:rPr>
        <w:t>100%</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出勤情况（</w:t>
      </w:r>
      <w:r w:rsidRPr="009B6046">
        <w:rPr>
          <w:rFonts w:ascii="Times" w:eastAsia="宋体" w:hAnsi="Times" w:cs="Times" w:hint="eastAsia"/>
          <w:kern w:val="0"/>
          <w:sz w:val="24"/>
          <w:szCs w:val="24"/>
        </w:rPr>
        <w:t>10%</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调研表现（</w:t>
      </w:r>
      <w:r w:rsidRPr="009B6046">
        <w:rPr>
          <w:rFonts w:ascii="Times" w:eastAsia="宋体" w:hAnsi="Times" w:cs="Times" w:hint="eastAsia"/>
          <w:kern w:val="0"/>
          <w:sz w:val="24"/>
          <w:szCs w:val="24"/>
        </w:rPr>
        <w:t>10%</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课堂表现（</w:t>
      </w:r>
      <w:r w:rsidRPr="009B6046">
        <w:rPr>
          <w:rFonts w:ascii="Times" w:eastAsia="宋体" w:hAnsi="Times" w:cs="Times" w:hint="eastAsia"/>
          <w:kern w:val="0"/>
          <w:sz w:val="24"/>
          <w:szCs w:val="24"/>
        </w:rPr>
        <w:t>20%</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作业完成（</w:t>
      </w:r>
      <w:r w:rsidRPr="009B6046">
        <w:rPr>
          <w:rFonts w:ascii="Times" w:eastAsia="宋体" w:hAnsi="Times" w:cs="Times" w:hint="eastAsia"/>
          <w:kern w:val="0"/>
          <w:sz w:val="24"/>
          <w:szCs w:val="24"/>
        </w:rPr>
        <w:t>60%</w:t>
      </w:r>
      <w:r w:rsidRPr="009B6046">
        <w:rPr>
          <w:rFonts w:ascii="Times" w:eastAsia="宋体" w:hAnsi="Times" w:cs="Times" w:hint="eastAsia"/>
          <w:kern w:val="0"/>
          <w:sz w:val="24"/>
          <w:szCs w:val="24"/>
        </w:rPr>
        <w:t>）</w:t>
      </w:r>
    </w:p>
    <w:p w14:paraId="7A75230C" w14:textId="77777777" w:rsidR="009F203B" w:rsidRPr="009B6046" w:rsidRDefault="009F203B" w:rsidP="009F203B">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9B6046">
        <w:rPr>
          <w:rFonts w:ascii="Times" w:eastAsia="宋体" w:hAnsi="Times" w:cs="Times" w:hint="eastAsia"/>
          <w:kern w:val="0"/>
          <w:sz w:val="24"/>
          <w:szCs w:val="24"/>
        </w:rPr>
        <w:t>建议考核方式</w:t>
      </w:r>
      <w:r w:rsidRPr="009B6046">
        <w:rPr>
          <w:rFonts w:ascii="Times" w:eastAsia="宋体" w:hAnsi="Times" w:cs="Times"/>
          <w:kern w:val="0"/>
          <w:sz w:val="24"/>
          <w:szCs w:val="24"/>
        </w:rPr>
        <w:t>:</w:t>
      </w:r>
      <w:r w:rsidRPr="009B6046">
        <w:rPr>
          <w:rFonts w:ascii="Times" w:eastAsia="宋体" w:hAnsi="Times" w:cs="Times" w:hint="eastAsia"/>
          <w:kern w:val="0"/>
          <w:sz w:val="24"/>
          <w:szCs w:val="24"/>
        </w:rPr>
        <w:t>出勤情况、课堂表现、作业完成、调研表现、团结协作</w:t>
      </w:r>
    </w:p>
    <w:p w14:paraId="292D1CD6" w14:textId="77777777" w:rsidR="009F203B" w:rsidRPr="00A0290A" w:rsidRDefault="009F203B" w:rsidP="009F203B">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A0290A">
        <w:rPr>
          <w:rFonts w:ascii="Times" w:eastAsia="宋体" w:hAnsi="Times" w:cs="Times" w:hint="eastAsia"/>
          <w:b/>
          <w:kern w:val="0"/>
          <w:sz w:val="24"/>
          <w:szCs w:val="24"/>
        </w:rPr>
        <w:t>2.</w:t>
      </w:r>
      <w:r w:rsidRPr="00A0290A">
        <w:rPr>
          <w:rFonts w:ascii="Times" w:eastAsia="宋体" w:hAnsi="Times" w:cs="Times" w:hint="eastAsia"/>
          <w:b/>
          <w:kern w:val="0"/>
          <w:sz w:val="24"/>
          <w:szCs w:val="24"/>
        </w:rPr>
        <w:t>平时成绩评定标准</w:t>
      </w:r>
    </w:p>
    <w:p w14:paraId="42B81183" w14:textId="77777777" w:rsidR="009F203B" w:rsidRPr="009424A0" w:rsidRDefault="009F203B" w:rsidP="009F203B">
      <w:pPr>
        <w:snapToGrid w:val="0"/>
        <w:spacing w:line="400" w:lineRule="exact"/>
        <w:ind w:firstLineChars="200" w:firstLine="422"/>
        <w:rPr>
          <w:rFonts w:ascii="Times" w:hAnsi="Times" w:cs="Times"/>
          <w:b/>
          <w:szCs w:val="21"/>
        </w:rPr>
      </w:pPr>
      <w:r w:rsidRPr="009424A0">
        <w:rPr>
          <w:rFonts w:ascii="Times" w:hAnsi="Times" w:cs="Times" w:hint="eastAsia"/>
          <w:b/>
          <w:szCs w:val="21"/>
        </w:rPr>
        <w:t>（</w:t>
      </w:r>
      <w:r w:rsidRPr="009424A0">
        <w:rPr>
          <w:rFonts w:ascii="Times" w:hAnsi="Times" w:cs="Times" w:hint="eastAsia"/>
          <w:b/>
          <w:szCs w:val="21"/>
        </w:rPr>
        <w:t>1</w:t>
      </w:r>
      <w:r w:rsidRPr="009424A0">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6"/>
        <w:gridCol w:w="1518"/>
        <w:gridCol w:w="1669"/>
        <w:gridCol w:w="1469"/>
      </w:tblGrid>
      <w:tr w:rsidR="00A7091D" w:rsidRPr="00341D5C" w14:paraId="6C00074E" w14:textId="77777777" w:rsidTr="00A7091D">
        <w:tc>
          <w:tcPr>
            <w:tcW w:w="1421" w:type="dxa"/>
            <w:shd w:val="clear" w:color="auto" w:fill="auto"/>
          </w:tcPr>
          <w:p w14:paraId="2A84AB47" w14:textId="77777777" w:rsidR="009F203B" w:rsidRPr="00341D5C" w:rsidRDefault="009F203B" w:rsidP="00000A45">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3EAB90B8"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56DBB916"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6" w:type="dxa"/>
            <w:shd w:val="clear" w:color="auto" w:fill="auto"/>
            <w:vAlign w:val="center"/>
          </w:tcPr>
          <w:p w14:paraId="46585D74"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47060A86"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8" w:type="dxa"/>
            <w:shd w:val="clear" w:color="auto" w:fill="auto"/>
            <w:vAlign w:val="center"/>
          </w:tcPr>
          <w:p w14:paraId="4DCE9949"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09DB60DC"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69" w:type="dxa"/>
            <w:shd w:val="clear" w:color="auto" w:fill="auto"/>
            <w:vAlign w:val="center"/>
          </w:tcPr>
          <w:p w14:paraId="401F9B82"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179D9DED"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14C03C75"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2DDC0030"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A7091D" w14:paraId="6859E31A" w14:textId="77777777" w:rsidTr="00A7091D">
        <w:tc>
          <w:tcPr>
            <w:tcW w:w="1421" w:type="dxa"/>
            <w:shd w:val="clear" w:color="auto" w:fill="auto"/>
          </w:tcPr>
          <w:p w14:paraId="58251B51" w14:textId="09BF6608" w:rsidR="00A7091D" w:rsidRDefault="00A7091D" w:rsidP="00A7091D">
            <w:pPr>
              <w:snapToGrid w:val="0"/>
              <w:spacing w:line="400" w:lineRule="exact"/>
              <w:rPr>
                <w:rFonts w:ascii="Times" w:hAnsi="Times" w:cs="Times"/>
                <w:color w:val="FF0000"/>
                <w:szCs w:val="21"/>
              </w:rPr>
            </w:pPr>
            <w:r w:rsidRPr="00EF3FC3">
              <w:rPr>
                <w:rFonts w:ascii="Times" w:hAnsi="Times" w:cs="Times" w:hint="eastAsia"/>
                <w:szCs w:val="21"/>
              </w:rPr>
              <w:t>读图训练</w:t>
            </w:r>
          </w:p>
        </w:tc>
        <w:tc>
          <w:tcPr>
            <w:tcW w:w="1207" w:type="dxa"/>
            <w:shd w:val="clear" w:color="auto" w:fill="auto"/>
          </w:tcPr>
          <w:p w14:paraId="2295E67E" w14:textId="6E018D26" w:rsidR="00A7091D" w:rsidRDefault="00A7091D" w:rsidP="00A7091D">
            <w:pPr>
              <w:snapToGrid w:val="0"/>
              <w:spacing w:line="400" w:lineRule="exact"/>
              <w:rPr>
                <w:rFonts w:ascii="Times" w:hAnsi="Times" w:cs="Times"/>
                <w:color w:val="FF0000"/>
                <w:szCs w:val="21"/>
              </w:rPr>
            </w:pPr>
            <w:r w:rsidRPr="00A7091D">
              <w:rPr>
                <w:rFonts w:ascii="Times" w:hAnsi="Times" w:cs="Times" w:hint="eastAsia"/>
                <w:szCs w:val="21"/>
              </w:rPr>
              <w:t>能够阅读专业图纸，对图纸信息掌握正确且全面，</w:t>
            </w:r>
            <w:r w:rsidRPr="00A7091D">
              <w:rPr>
                <w:rFonts w:ascii="Times" w:hAnsi="Times" w:cs="Times" w:hint="eastAsia"/>
                <w:szCs w:val="21"/>
              </w:rPr>
              <w:lastRenderedPageBreak/>
              <w:t>能够综合运用各种表达技巧对图纸进行阐释，具备解读施工图，指导施工的初步能力。</w:t>
            </w:r>
          </w:p>
        </w:tc>
        <w:tc>
          <w:tcPr>
            <w:tcW w:w="1386" w:type="dxa"/>
            <w:shd w:val="clear" w:color="auto" w:fill="auto"/>
          </w:tcPr>
          <w:p w14:paraId="6BB8311C" w14:textId="5E596F58" w:rsidR="00A7091D" w:rsidRDefault="00A7091D" w:rsidP="00A7091D">
            <w:pPr>
              <w:snapToGrid w:val="0"/>
              <w:spacing w:line="400" w:lineRule="exact"/>
              <w:rPr>
                <w:rFonts w:ascii="Times" w:hAnsi="Times" w:cs="Times"/>
                <w:color w:val="FF0000"/>
                <w:szCs w:val="21"/>
              </w:rPr>
            </w:pPr>
            <w:r w:rsidRPr="00A7091D">
              <w:rPr>
                <w:rFonts w:ascii="Times" w:hAnsi="Times" w:cs="Times" w:hint="eastAsia"/>
                <w:szCs w:val="21"/>
              </w:rPr>
              <w:lastRenderedPageBreak/>
              <w:t>能够阅读专业图纸，对图纸信息掌握正确，能够综合运用各种</w:t>
            </w:r>
            <w:r w:rsidRPr="00A7091D">
              <w:rPr>
                <w:rFonts w:ascii="Times" w:hAnsi="Times" w:cs="Times" w:hint="eastAsia"/>
                <w:szCs w:val="21"/>
              </w:rPr>
              <w:lastRenderedPageBreak/>
              <w:t>表达技巧对图纸进行阐释，具备解读施工图，指导施工的初步能力。</w:t>
            </w:r>
          </w:p>
        </w:tc>
        <w:tc>
          <w:tcPr>
            <w:tcW w:w="1518" w:type="dxa"/>
            <w:shd w:val="clear" w:color="auto" w:fill="auto"/>
          </w:tcPr>
          <w:p w14:paraId="1440E800" w14:textId="6287DD10" w:rsidR="00A7091D" w:rsidRDefault="00A7091D" w:rsidP="00A7091D">
            <w:pPr>
              <w:snapToGrid w:val="0"/>
              <w:spacing w:line="400" w:lineRule="exact"/>
              <w:rPr>
                <w:rFonts w:ascii="Times" w:hAnsi="Times" w:cs="Times"/>
                <w:color w:val="FF0000"/>
                <w:szCs w:val="21"/>
              </w:rPr>
            </w:pPr>
            <w:r w:rsidRPr="00A7091D">
              <w:rPr>
                <w:rFonts w:ascii="Times" w:hAnsi="Times" w:cs="Times" w:hint="eastAsia"/>
                <w:szCs w:val="21"/>
              </w:rPr>
              <w:lastRenderedPageBreak/>
              <w:t>能够阅读专业图纸，对图纸信息掌握正确，能够</w:t>
            </w:r>
            <w:r>
              <w:rPr>
                <w:rFonts w:ascii="Times" w:hAnsi="Times" w:cs="Times" w:hint="eastAsia"/>
                <w:szCs w:val="21"/>
              </w:rPr>
              <w:t>使用语言等</w:t>
            </w:r>
            <w:r w:rsidRPr="00A7091D">
              <w:rPr>
                <w:rFonts w:ascii="Times" w:hAnsi="Times" w:cs="Times" w:hint="eastAsia"/>
                <w:szCs w:val="21"/>
              </w:rPr>
              <w:t>对图纸</w:t>
            </w:r>
            <w:r w:rsidRPr="00A7091D">
              <w:rPr>
                <w:rFonts w:ascii="Times" w:hAnsi="Times" w:cs="Times" w:hint="eastAsia"/>
                <w:szCs w:val="21"/>
              </w:rPr>
              <w:lastRenderedPageBreak/>
              <w:t>进行阐释，具备解读施工图，指导施工的初步能力。</w:t>
            </w:r>
          </w:p>
        </w:tc>
        <w:tc>
          <w:tcPr>
            <w:tcW w:w="1669" w:type="dxa"/>
            <w:shd w:val="clear" w:color="auto" w:fill="auto"/>
          </w:tcPr>
          <w:p w14:paraId="1910FFF9" w14:textId="6C6AE127" w:rsidR="00A7091D" w:rsidRDefault="00A7091D" w:rsidP="00A7091D">
            <w:pPr>
              <w:snapToGrid w:val="0"/>
              <w:spacing w:line="400" w:lineRule="exact"/>
              <w:rPr>
                <w:rFonts w:ascii="Times" w:hAnsi="Times" w:cs="Times"/>
                <w:color w:val="FF0000"/>
                <w:szCs w:val="21"/>
              </w:rPr>
            </w:pPr>
            <w:r w:rsidRPr="00A7091D">
              <w:rPr>
                <w:rFonts w:ascii="Times" w:hAnsi="Times" w:cs="Times" w:hint="eastAsia"/>
                <w:szCs w:val="21"/>
              </w:rPr>
              <w:lastRenderedPageBreak/>
              <w:t>能够阅读专业图纸，对图纸信息掌握正确。</w:t>
            </w:r>
          </w:p>
        </w:tc>
        <w:tc>
          <w:tcPr>
            <w:tcW w:w="1469" w:type="dxa"/>
            <w:shd w:val="clear" w:color="auto" w:fill="auto"/>
          </w:tcPr>
          <w:p w14:paraId="3C38C13C" w14:textId="55A8AC7E" w:rsidR="00A7091D" w:rsidRDefault="00A7091D" w:rsidP="00A7091D">
            <w:pPr>
              <w:snapToGrid w:val="0"/>
              <w:spacing w:line="400" w:lineRule="exact"/>
              <w:rPr>
                <w:rFonts w:ascii="Times" w:hAnsi="Times" w:cs="Times"/>
                <w:color w:val="FF0000"/>
                <w:szCs w:val="21"/>
              </w:rPr>
            </w:pPr>
            <w:r>
              <w:rPr>
                <w:rFonts w:ascii="Times" w:hAnsi="Times" w:cs="Times" w:hint="eastAsia"/>
                <w:szCs w:val="21"/>
              </w:rPr>
              <w:t>不</w:t>
            </w:r>
            <w:r w:rsidRPr="00A7091D">
              <w:rPr>
                <w:rFonts w:ascii="Times" w:hAnsi="Times" w:cs="Times" w:hint="eastAsia"/>
                <w:szCs w:val="21"/>
              </w:rPr>
              <w:t>能够</w:t>
            </w:r>
            <w:r>
              <w:rPr>
                <w:rFonts w:ascii="Times" w:hAnsi="Times" w:cs="Times" w:hint="eastAsia"/>
                <w:szCs w:val="21"/>
              </w:rPr>
              <w:t>准确</w:t>
            </w:r>
            <w:r w:rsidRPr="00A7091D">
              <w:rPr>
                <w:rFonts w:ascii="Times" w:hAnsi="Times" w:cs="Times" w:hint="eastAsia"/>
                <w:szCs w:val="21"/>
              </w:rPr>
              <w:t>阅读</w:t>
            </w:r>
            <w:r>
              <w:rPr>
                <w:rFonts w:ascii="Times" w:hAnsi="Times" w:cs="Times" w:hint="eastAsia"/>
                <w:szCs w:val="21"/>
              </w:rPr>
              <w:t>及理解</w:t>
            </w:r>
            <w:r w:rsidRPr="00A7091D">
              <w:rPr>
                <w:rFonts w:ascii="Times" w:hAnsi="Times" w:cs="Times" w:hint="eastAsia"/>
                <w:szCs w:val="21"/>
              </w:rPr>
              <w:t>专业图纸。</w:t>
            </w:r>
          </w:p>
        </w:tc>
      </w:tr>
      <w:tr w:rsidR="00A7091D" w14:paraId="7BFB7BC4" w14:textId="77777777" w:rsidTr="00A7091D">
        <w:tc>
          <w:tcPr>
            <w:tcW w:w="1421" w:type="dxa"/>
            <w:shd w:val="clear" w:color="auto" w:fill="auto"/>
          </w:tcPr>
          <w:p w14:paraId="5B6A4126" w14:textId="77777777" w:rsidR="00A7091D" w:rsidRDefault="00A7091D" w:rsidP="00A7091D">
            <w:pPr>
              <w:snapToGrid w:val="0"/>
              <w:spacing w:line="400" w:lineRule="exact"/>
              <w:rPr>
                <w:rFonts w:ascii="Times" w:hAnsi="Times" w:cs="Times"/>
                <w:color w:val="FF0000"/>
                <w:szCs w:val="21"/>
              </w:rPr>
            </w:pPr>
          </w:p>
        </w:tc>
        <w:tc>
          <w:tcPr>
            <w:tcW w:w="1207" w:type="dxa"/>
            <w:shd w:val="clear" w:color="auto" w:fill="auto"/>
          </w:tcPr>
          <w:p w14:paraId="16522D71" w14:textId="77777777" w:rsidR="00A7091D" w:rsidRDefault="00A7091D" w:rsidP="00A7091D">
            <w:pPr>
              <w:snapToGrid w:val="0"/>
              <w:spacing w:line="400" w:lineRule="exact"/>
              <w:rPr>
                <w:rFonts w:ascii="Times" w:hAnsi="Times" w:cs="Times"/>
                <w:color w:val="FF0000"/>
                <w:szCs w:val="21"/>
              </w:rPr>
            </w:pPr>
          </w:p>
        </w:tc>
        <w:tc>
          <w:tcPr>
            <w:tcW w:w="1386" w:type="dxa"/>
            <w:shd w:val="clear" w:color="auto" w:fill="auto"/>
          </w:tcPr>
          <w:p w14:paraId="69A60B56" w14:textId="77777777" w:rsidR="00A7091D" w:rsidRDefault="00A7091D" w:rsidP="00A7091D">
            <w:pPr>
              <w:snapToGrid w:val="0"/>
              <w:spacing w:line="400" w:lineRule="exact"/>
              <w:rPr>
                <w:rFonts w:ascii="Times" w:hAnsi="Times" w:cs="Times"/>
                <w:color w:val="FF0000"/>
                <w:szCs w:val="21"/>
              </w:rPr>
            </w:pPr>
          </w:p>
        </w:tc>
        <w:tc>
          <w:tcPr>
            <w:tcW w:w="1518" w:type="dxa"/>
            <w:shd w:val="clear" w:color="auto" w:fill="auto"/>
          </w:tcPr>
          <w:p w14:paraId="220DC06E" w14:textId="77777777" w:rsidR="00A7091D" w:rsidRDefault="00A7091D" w:rsidP="00A7091D">
            <w:pPr>
              <w:snapToGrid w:val="0"/>
              <w:spacing w:line="400" w:lineRule="exact"/>
              <w:rPr>
                <w:rFonts w:ascii="Times" w:hAnsi="Times" w:cs="Times"/>
                <w:color w:val="FF0000"/>
                <w:szCs w:val="21"/>
              </w:rPr>
            </w:pPr>
          </w:p>
        </w:tc>
        <w:tc>
          <w:tcPr>
            <w:tcW w:w="1669" w:type="dxa"/>
            <w:shd w:val="clear" w:color="auto" w:fill="auto"/>
          </w:tcPr>
          <w:p w14:paraId="049BFBCE" w14:textId="77777777" w:rsidR="00A7091D" w:rsidRDefault="00A7091D" w:rsidP="00A7091D">
            <w:pPr>
              <w:snapToGrid w:val="0"/>
              <w:spacing w:line="400" w:lineRule="exact"/>
              <w:rPr>
                <w:rFonts w:ascii="Times" w:hAnsi="Times" w:cs="Times"/>
                <w:color w:val="FF0000"/>
                <w:szCs w:val="21"/>
              </w:rPr>
            </w:pPr>
          </w:p>
        </w:tc>
        <w:tc>
          <w:tcPr>
            <w:tcW w:w="1469" w:type="dxa"/>
            <w:shd w:val="clear" w:color="auto" w:fill="auto"/>
          </w:tcPr>
          <w:p w14:paraId="6F17B805" w14:textId="77777777" w:rsidR="00A7091D" w:rsidRDefault="00A7091D" w:rsidP="00A7091D">
            <w:pPr>
              <w:snapToGrid w:val="0"/>
              <w:spacing w:line="400" w:lineRule="exact"/>
              <w:rPr>
                <w:rFonts w:ascii="Times" w:hAnsi="Times" w:cs="Times"/>
                <w:color w:val="FF0000"/>
                <w:szCs w:val="21"/>
              </w:rPr>
            </w:pPr>
          </w:p>
        </w:tc>
      </w:tr>
    </w:tbl>
    <w:p w14:paraId="79C81A64" w14:textId="77777777" w:rsidR="009F203B" w:rsidRPr="009424A0" w:rsidRDefault="009F203B" w:rsidP="009F203B">
      <w:pPr>
        <w:snapToGrid w:val="0"/>
        <w:spacing w:line="400" w:lineRule="exact"/>
        <w:ind w:firstLine="440"/>
        <w:rPr>
          <w:rFonts w:ascii="Times" w:hAnsi="Times" w:cs="Times"/>
          <w:b/>
          <w:color w:val="FF0000"/>
          <w:szCs w:val="21"/>
        </w:rPr>
      </w:pPr>
      <w:r w:rsidRPr="009424A0">
        <w:rPr>
          <w:rFonts w:ascii="Times" w:hAnsi="Times" w:cs="Times" w:hint="eastAsia"/>
          <w:b/>
          <w:szCs w:val="21"/>
        </w:rPr>
        <w:t>（</w:t>
      </w:r>
      <w:r w:rsidRPr="009424A0">
        <w:rPr>
          <w:rFonts w:ascii="Times" w:hAnsi="Times" w:cs="Times" w:hint="eastAsia"/>
          <w:b/>
          <w:szCs w:val="21"/>
        </w:rPr>
        <w:t>2</w:t>
      </w:r>
      <w:r w:rsidRPr="009424A0">
        <w:rPr>
          <w:rFonts w:ascii="Times" w:hAnsi="Times" w:cs="Times" w:hint="eastAsia"/>
          <w:b/>
          <w:szCs w:val="21"/>
        </w:rPr>
        <w:t>）</w:t>
      </w:r>
      <w:r w:rsidRPr="009424A0">
        <w:rPr>
          <w:rFonts w:ascii="Times" w:hAnsi="Times" w:cs="Times" w:hint="eastAsia"/>
          <w:b/>
          <w:szCs w:val="21"/>
        </w:rPr>
        <w:t xml:space="preserve"> </w:t>
      </w:r>
      <w:r w:rsidRPr="009424A0">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9F203B" w:rsidRPr="00341D5C" w14:paraId="51684A13" w14:textId="77777777" w:rsidTr="00EF3FC3">
        <w:tc>
          <w:tcPr>
            <w:tcW w:w="1421" w:type="dxa"/>
            <w:shd w:val="clear" w:color="auto" w:fill="auto"/>
          </w:tcPr>
          <w:p w14:paraId="0CA968D7" w14:textId="77777777" w:rsidR="009F203B" w:rsidRPr="00341D5C" w:rsidRDefault="009F203B" w:rsidP="00000A45">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5A27B2FB"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400A2DD6"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618D3EBC"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02ACA3E4"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34182364"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1D128AB3"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6B5FB790"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5211F48A"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15DF3B43"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2FF126BF"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EF3FC3" w14:paraId="40CC963E" w14:textId="77777777" w:rsidTr="00EF3FC3">
        <w:tc>
          <w:tcPr>
            <w:tcW w:w="1421" w:type="dxa"/>
            <w:shd w:val="clear" w:color="auto" w:fill="auto"/>
            <w:vAlign w:val="center"/>
          </w:tcPr>
          <w:p w14:paraId="28EE88D4" w14:textId="28B633BE" w:rsidR="00EF3FC3" w:rsidRDefault="00EF3FC3" w:rsidP="00EF3FC3">
            <w:pPr>
              <w:snapToGrid w:val="0"/>
              <w:spacing w:line="400" w:lineRule="exact"/>
              <w:rPr>
                <w:rFonts w:ascii="Times" w:hAnsi="Times" w:cs="Times"/>
                <w:color w:val="FF0000"/>
                <w:szCs w:val="21"/>
              </w:rPr>
            </w:pPr>
            <w:r w:rsidRPr="009F203B">
              <w:rPr>
                <w:rFonts w:ascii="Times New Roman" w:hAnsi="Times New Roman" w:hint="eastAsia"/>
                <w:szCs w:val="21"/>
              </w:rPr>
              <w:t>作品设计</w:t>
            </w:r>
            <w:r w:rsidRPr="009F203B">
              <w:rPr>
                <w:rFonts w:ascii="Times New Roman" w:hAnsi="Times New Roman" w:hint="eastAsia"/>
                <w:szCs w:val="21"/>
              </w:rPr>
              <w:t>/</w:t>
            </w:r>
            <w:r w:rsidRPr="009F203B">
              <w:rPr>
                <w:rFonts w:ascii="Times New Roman" w:hAnsi="Times New Roman"/>
                <w:szCs w:val="21"/>
              </w:rPr>
              <w:t>100</w:t>
            </w:r>
          </w:p>
        </w:tc>
        <w:tc>
          <w:tcPr>
            <w:tcW w:w="1207" w:type="dxa"/>
            <w:shd w:val="clear" w:color="auto" w:fill="auto"/>
            <w:vAlign w:val="center"/>
          </w:tcPr>
          <w:p w14:paraId="62040342" w14:textId="70EBDB82" w:rsidR="00EF3FC3" w:rsidRDefault="00EF3FC3" w:rsidP="00EF3FC3">
            <w:pPr>
              <w:snapToGrid w:val="0"/>
              <w:spacing w:line="400" w:lineRule="exact"/>
              <w:rPr>
                <w:rFonts w:ascii="Times" w:hAnsi="Times" w:cs="Times"/>
                <w:color w:val="FF0000"/>
                <w:szCs w:val="21"/>
              </w:rPr>
            </w:pPr>
            <w:r w:rsidRPr="009F203B">
              <w:rPr>
                <w:rFonts w:ascii="Times New Roman" w:hAnsi="Times New Roman" w:hint="eastAsia"/>
                <w:szCs w:val="21"/>
              </w:rPr>
              <w:t>能综合运用所学表达技能对环境设计方案进行表达。能综合运用图纸、语言解读设计方案，达到高效沟通的目的。图纸信息表达准确，施工图符合制图规范、效果图表达正确、有艺术感、效果良好、文字阐释准确优美。</w:t>
            </w:r>
          </w:p>
        </w:tc>
        <w:tc>
          <w:tcPr>
            <w:tcW w:w="1384" w:type="dxa"/>
            <w:shd w:val="clear" w:color="auto" w:fill="auto"/>
            <w:vAlign w:val="center"/>
          </w:tcPr>
          <w:p w14:paraId="4EFDD770" w14:textId="2351021D" w:rsidR="00EF3FC3" w:rsidRDefault="00EF3FC3" w:rsidP="00EF3FC3">
            <w:pPr>
              <w:snapToGrid w:val="0"/>
              <w:spacing w:line="400" w:lineRule="exact"/>
              <w:rPr>
                <w:rFonts w:ascii="Times" w:hAnsi="Times" w:cs="Times"/>
                <w:color w:val="FF0000"/>
                <w:szCs w:val="21"/>
              </w:rPr>
            </w:pPr>
            <w:r w:rsidRPr="00085341">
              <w:rPr>
                <w:rFonts w:ascii="Times New Roman" w:hAnsi="Times New Roman" w:hint="eastAsia"/>
                <w:szCs w:val="21"/>
              </w:rPr>
              <w:t>能综合运用所学表达技能对环境设计方案进行表达。能综合运用图纸、语言解读设计方案，达到高效沟通的目的。图纸信息表达准确，施工图符合制图规范，效果图表达正确、文字阐释准确。</w:t>
            </w:r>
          </w:p>
        </w:tc>
        <w:tc>
          <w:tcPr>
            <w:tcW w:w="1519" w:type="dxa"/>
            <w:shd w:val="clear" w:color="auto" w:fill="auto"/>
            <w:vAlign w:val="center"/>
          </w:tcPr>
          <w:p w14:paraId="7B3EC311" w14:textId="75CADDFC" w:rsidR="00EF3FC3" w:rsidRDefault="00EF3FC3" w:rsidP="00EF3FC3">
            <w:pPr>
              <w:snapToGrid w:val="0"/>
              <w:spacing w:line="400" w:lineRule="exact"/>
              <w:rPr>
                <w:rFonts w:ascii="Times" w:hAnsi="Times" w:cs="Times"/>
                <w:color w:val="FF0000"/>
                <w:szCs w:val="21"/>
              </w:rPr>
            </w:pPr>
            <w:r w:rsidRPr="00085341">
              <w:rPr>
                <w:rFonts w:ascii="Times New Roman" w:hAnsi="Times New Roman" w:hint="eastAsia"/>
                <w:szCs w:val="21"/>
              </w:rPr>
              <w:t>能运用所学表达技能对环境设计方案进行表达。能运用图纸、语言解读设计方案，达到信息沟通的目的。图纸信息表达正确，施工图基本符合制图规范、能完成配套效果图、文字正确。</w:t>
            </w:r>
          </w:p>
        </w:tc>
        <w:tc>
          <w:tcPr>
            <w:tcW w:w="1670" w:type="dxa"/>
            <w:shd w:val="clear" w:color="auto" w:fill="auto"/>
            <w:vAlign w:val="center"/>
          </w:tcPr>
          <w:p w14:paraId="31CE6C25" w14:textId="02B30962" w:rsidR="00EF3FC3" w:rsidRDefault="00EF3FC3" w:rsidP="00EF3FC3">
            <w:pPr>
              <w:snapToGrid w:val="0"/>
              <w:spacing w:line="400" w:lineRule="exact"/>
              <w:rPr>
                <w:rFonts w:ascii="Times" w:hAnsi="Times" w:cs="Times"/>
                <w:color w:val="FF0000"/>
                <w:szCs w:val="21"/>
              </w:rPr>
            </w:pPr>
            <w:r w:rsidRPr="00085341">
              <w:rPr>
                <w:rFonts w:ascii="Times New Roman" w:hAnsi="Times New Roman" w:hint="eastAsia"/>
                <w:szCs w:val="21"/>
              </w:rPr>
              <w:t>能运用图纸、语言解读设计方案，对设计信息进行沟通。能完成施工图制作，但图纸的标注、注释等不够规范，能完成配套效果图、文字表述符合基本逻辑规范。</w:t>
            </w:r>
          </w:p>
        </w:tc>
        <w:tc>
          <w:tcPr>
            <w:tcW w:w="1469" w:type="dxa"/>
            <w:shd w:val="clear" w:color="auto" w:fill="auto"/>
            <w:vAlign w:val="center"/>
          </w:tcPr>
          <w:p w14:paraId="5717A2C7" w14:textId="297B9965" w:rsidR="00EF3FC3" w:rsidRDefault="00EF3FC3" w:rsidP="00EF3FC3">
            <w:pPr>
              <w:snapToGrid w:val="0"/>
              <w:spacing w:line="400" w:lineRule="exact"/>
              <w:rPr>
                <w:rFonts w:ascii="Times" w:hAnsi="Times" w:cs="Times"/>
                <w:color w:val="FF0000"/>
                <w:szCs w:val="21"/>
              </w:rPr>
            </w:pPr>
            <w:r w:rsidRPr="00085341">
              <w:rPr>
                <w:rFonts w:ascii="Times New Roman" w:hAnsi="Times New Roman" w:hint="eastAsia"/>
                <w:szCs w:val="21"/>
              </w:rPr>
              <w:t>不能综合运用图纸、语言解读设计方案，对设计信息表达不清。施工图存在较多问题，重要狗</w:t>
            </w:r>
            <w:r w:rsidRPr="00085341">
              <w:rPr>
                <w:rFonts w:ascii="Times New Roman" w:hAnsi="Times New Roman" w:hint="eastAsia"/>
                <w:szCs w:val="21"/>
              </w:rPr>
              <w:t>i</w:t>
            </w:r>
            <w:r w:rsidRPr="00085341">
              <w:rPr>
                <w:rFonts w:ascii="Times New Roman" w:hAnsi="Times New Roman" w:hint="eastAsia"/>
                <w:szCs w:val="21"/>
              </w:rPr>
              <w:t>按表达错误或确实，效果图与其他图纸表述不一致、文字表述逻辑混乱。</w:t>
            </w:r>
          </w:p>
        </w:tc>
      </w:tr>
    </w:tbl>
    <w:p w14:paraId="75AECE56" w14:textId="77777777" w:rsidR="009F203B" w:rsidRPr="009424A0" w:rsidRDefault="009F203B" w:rsidP="009F203B">
      <w:pPr>
        <w:snapToGrid w:val="0"/>
        <w:spacing w:line="400" w:lineRule="exact"/>
        <w:ind w:firstLine="440"/>
        <w:rPr>
          <w:rFonts w:ascii="Times" w:hAnsi="Times" w:cs="Times"/>
          <w:b/>
          <w:color w:val="FF0000"/>
          <w:szCs w:val="21"/>
        </w:rPr>
      </w:pPr>
      <w:r w:rsidRPr="009424A0">
        <w:rPr>
          <w:rFonts w:ascii="Times" w:hAnsi="Times" w:cs="Times" w:hint="eastAsia"/>
          <w:b/>
          <w:szCs w:val="21"/>
        </w:rPr>
        <w:lastRenderedPageBreak/>
        <w:t>（</w:t>
      </w:r>
      <w:r w:rsidRPr="009424A0">
        <w:rPr>
          <w:rFonts w:ascii="Times" w:hAnsi="Times" w:cs="Times" w:hint="eastAsia"/>
          <w:b/>
          <w:szCs w:val="21"/>
        </w:rPr>
        <w:t>3</w:t>
      </w:r>
      <w:r w:rsidRPr="009424A0">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EF3FC3" w:rsidRPr="00341D5C" w14:paraId="5028CABF" w14:textId="77777777" w:rsidTr="009F203B">
        <w:tc>
          <w:tcPr>
            <w:tcW w:w="1421" w:type="dxa"/>
            <w:shd w:val="clear" w:color="auto" w:fill="auto"/>
          </w:tcPr>
          <w:p w14:paraId="4E2EBD7D" w14:textId="77777777" w:rsidR="009F203B" w:rsidRPr="00341D5C" w:rsidRDefault="009F203B" w:rsidP="00000A45">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7228552D"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1058875A"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2F4D3FAB"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419050E6"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587C4FDC"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34108FA0"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7A62CBC2"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3B2FBB20"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312A98F6"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4A3AE324" w14:textId="77777777" w:rsidR="009F203B" w:rsidRPr="00341D5C" w:rsidRDefault="009F203B" w:rsidP="00000A45">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EF3FC3" w14:paraId="18F0674F" w14:textId="77777777" w:rsidTr="009F203B">
        <w:tc>
          <w:tcPr>
            <w:tcW w:w="1421" w:type="dxa"/>
            <w:shd w:val="clear" w:color="auto" w:fill="auto"/>
            <w:vAlign w:val="center"/>
          </w:tcPr>
          <w:p w14:paraId="47F6E617" w14:textId="6DD0531B" w:rsidR="009F203B" w:rsidRPr="009F203B" w:rsidRDefault="00EF3FC3" w:rsidP="009F203B">
            <w:pPr>
              <w:snapToGrid w:val="0"/>
              <w:spacing w:line="400" w:lineRule="exact"/>
              <w:rPr>
                <w:rFonts w:ascii="Times" w:hAnsi="Times" w:cs="Times"/>
                <w:szCs w:val="21"/>
              </w:rPr>
            </w:pPr>
            <w:r>
              <w:rPr>
                <w:rFonts w:ascii="Times" w:hAnsi="Times" w:cs="Times" w:hint="eastAsia"/>
                <w:szCs w:val="21"/>
              </w:rPr>
              <w:t>方案制作</w:t>
            </w:r>
          </w:p>
        </w:tc>
        <w:tc>
          <w:tcPr>
            <w:tcW w:w="1207" w:type="dxa"/>
            <w:shd w:val="clear" w:color="auto" w:fill="auto"/>
            <w:vAlign w:val="center"/>
          </w:tcPr>
          <w:p w14:paraId="65E5DEFD" w14:textId="13A3085D" w:rsidR="009F203B" w:rsidRPr="009F203B" w:rsidRDefault="00EF3FC3" w:rsidP="009F203B">
            <w:pPr>
              <w:snapToGrid w:val="0"/>
              <w:spacing w:line="400" w:lineRule="exact"/>
              <w:rPr>
                <w:rFonts w:ascii="Times" w:hAnsi="Times" w:cs="Times"/>
                <w:szCs w:val="21"/>
              </w:rPr>
            </w:pPr>
            <w:r>
              <w:rPr>
                <w:rFonts w:ascii="Times" w:hAnsi="Times" w:cs="Times" w:hint="eastAsia"/>
                <w:szCs w:val="21"/>
              </w:rPr>
              <w:t>根据前述设计图，完成方案制作文件，在木工房完成加工。要求选材能够体现设计意图，功能尺度合理，加工效果良好，加工过程控制优良。</w:t>
            </w:r>
          </w:p>
        </w:tc>
        <w:tc>
          <w:tcPr>
            <w:tcW w:w="1384" w:type="dxa"/>
            <w:shd w:val="clear" w:color="auto" w:fill="auto"/>
            <w:vAlign w:val="center"/>
          </w:tcPr>
          <w:p w14:paraId="3EA8798F" w14:textId="4AFD852A" w:rsidR="009F203B" w:rsidRDefault="00EF3FC3" w:rsidP="009F203B">
            <w:pPr>
              <w:snapToGrid w:val="0"/>
              <w:spacing w:line="400" w:lineRule="exact"/>
              <w:rPr>
                <w:rFonts w:ascii="Times" w:hAnsi="Times" w:cs="Times"/>
                <w:color w:val="FF0000"/>
                <w:szCs w:val="21"/>
              </w:rPr>
            </w:pPr>
            <w:r>
              <w:rPr>
                <w:rFonts w:ascii="Times" w:hAnsi="Times" w:cs="Times" w:hint="eastAsia"/>
                <w:szCs w:val="21"/>
              </w:rPr>
              <w:t>根据前述设计图，完成方案制作文件，在木工房完成加工。要求选材能够体现设计意图，功能尺度较合理，加工效果良好。</w:t>
            </w:r>
          </w:p>
        </w:tc>
        <w:tc>
          <w:tcPr>
            <w:tcW w:w="1519" w:type="dxa"/>
            <w:shd w:val="clear" w:color="auto" w:fill="auto"/>
            <w:vAlign w:val="center"/>
          </w:tcPr>
          <w:p w14:paraId="604C4122" w14:textId="2A616788" w:rsidR="009F203B" w:rsidRDefault="00EF3FC3" w:rsidP="009F203B">
            <w:pPr>
              <w:snapToGrid w:val="0"/>
              <w:spacing w:line="400" w:lineRule="exact"/>
              <w:rPr>
                <w:rFonts w:ascii="Times" w:hAnsi="Times" w:cs="Times"/>
                <w:color w:val="FF0000"/>
                <w:szCs w:val="21"/>
              </w:rPr>
            </w:pPr>
            <w:r>
              <w:rPr>
                <w:rFonts w:ascii="Times" w:hAnsi="Times" w:cs="Times" w:hint="eastAsia"/>
                <w:szCs w:val="21"/>
              </w:rPr>
              <w:t>根据前述设计图，完成方案制作文件，在木工房完成加工。功能尺度较合理，加工效果良好。</w:t>
            </w:r>
          </w:p>
        </w:tc>
        <w:tc>
          <w:tcPr>
            <w:tcW w:w="1670" w:type="dxa"/>
            <w:shd w:val="clear" w:color="auto" w:fill="auto"/>
            <w:vAlign w:val="center"/>
          </w:tcPr>
          <w:p w14:paraId="686B9B8D" w14:textId="57773728" w:rsidR="009F203B" w:rsidRDefault="00EF3FC3" w:rsidP="009F203B">
            <w:pPr>
              <w:snapToGrid w:val="0"/>
              <w:spacing w:line="400" w:lineRule="exact"/>
              <w:rPr>
                <w:rFonts w:ascii="Times" w:hAnsi="Times" w:cs="Times"/>
                <w:color w:val="FF0000"/>
                <w:szCs w:val="21"/>
              </w:rPr>
            </w:pPr>
            <w:r>
              <w:rPr>
                <w:rFonts w:ascii="Times" w:hAnsi="Times" w:cs="Times" w:hint="eastAsia"/>
                <w:szCs w:val="21"/>
              </w:rPr>
              <w:t>根据前述设计图，完成方案制作文件，在木工房完成加工。</w:t>
            </w:r>
          </w:p>
        </w:tc>
        <w:tc>
          <w:tcPr>
            <w:tcW w:w="1469" w:type="dxa"/>
            <w:shd w:val="clear" w:color="auto" w:fill="auto"/>
            <w:vAlign w:val="center"/>
          </w:tcPr>
          <w:p w14:paraId="033B6723" w14:textId="356452D2" w:rsidR="009F203B" w:rsidRDefault="00EF3FC3" w:rsidP="009F203B">
            <w:pPr>
              <w:snapToGrid w:val="0"/>
              <w:spacing w:line="400" w:lineRule="exact"/>
              <w:rPr>
                <w:rFonts w:ascii="Times" w:hAnsi="Times" w:cs="Times"/>
                <w:color w:val="FF0000"/>
                <w:szCs w:val="21"/>
              </w:rPr>
            </w:pPr>
            <w:r>
              <w:rPr>
                <w:rFonts w:ascii="Times" w:hAnsi="Times" w:cs="Times" w:hint="eastAsia"/>
                <w:szCs w:val="21"/>
              </w:rPr>
              <w:t>未能完成实物制作。</w:t>
            </w:r>
          </w:p>
        </w:tc>
      </w:tr>
    </w:tbl>
    <w:p w14:paraId="2843849E" w14:textId="77777777" w:rsidR="009F203B" w:rsidRDefault="009F203B" w:rsidP="009F203B">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hint="eastAsia"/>
          <w:b/>
          <w:kern w:val="0"/>
          <w:sz w:val="24"/>
          <w:szCs w:val="24"/>
        </w:rPr>
        <w:t>3</w:t>
      </w:r>
      <w:r>
        <w:rPr>
          <w:rFonts w:ascii="Times" w:eastAsia="宋体" w:hAnsi="Times" w:cs="Times"/>
          <w:b/>
          <w:kern w:val="0"/>
          <w:sz w:val="24"/>
          <w:szCs w:val="24"/>
        </w:rPr>
        <w:t>.</w:t>
      </w:r>
      <w:r>
        <w:rPr>
          <w:rFonts w:ascii="Times" w:eastAsia="宋体" w:hAnsi="Times" w:cs="Times" w:hint="eastAsia"/>
          <w:b/>
          <w:kern w:val="0"/>
          <w:sz w:val="24"/>
          <w:szCs w:val="24"/>
        </w:rPr>
        <w:t>期末成绩评定</w:t>
      </w:r>
    </w:p>
    <w:p w14:paraId="403BBC29" w14:textId="6E82A913" w:rsidR="009F203B" w:rsidRDefault="009F203B" w:rsidP="009F203B">
      <w:pPr>
        <w:snapToGrid w:val="0"/>
        <w:spacing w:line="400" w:lineRule="exact"/>
        <w:ind w:firstLineChars="200" w:firstLine="420"/>
        <w:rPr>
          <w:rFonts w:ascii="Times" w:hAnsi="Times" w:cs="Times"/>
          <w:szCs w:val="21"/>
        </w:rPr>
      </w:pPr>
      <w:r w:rsidRPr="00C73819">
        <w:rPr>
          <w:rFonts w:ascii="Times" w:hAnsi="Times" w:cs="Times" w:hint="eastAsia"/>
          <w:szCs w:val="21"/>
        </w:rPr>
        <w:t>期末成绩（</w:t>
      </w:r>
      <w:r w:rsidRPr="00C73819">
        <w:rPr>
          <w:rFonts w:ascii="Times" w:hAnsi="Times" w:cs="Times"/>
          <w:szCs w:val="21"/>
        </w:rPr>
        <w:t>100%</w:t>
      </w:r>
      <w:r w:rsidRPr="00C73819">
        <w:rPr>
          <w:rFonts w:ascii="Times" w:hAnsi="Times" w:cs="Times" w:hint="eastAsia"/>
          <w:szCs w:val="21"/>
        </w:rPr>
        <w:t>）</w:t>
      </w:r>
      <w:r w:rsidRPr="00C73819">
        <w:rPr>
          <w:rFonts w:ascii="Times" w:hAnsi="Times" w:cs="Times"/>
          <w:szCs w:val="21"/>
        </w:rPr>
        <w:t>=</w:t>
      </w:r>
      <w:r w:rsidRPr="00C73819">
        <w:rPr>
          <w:rFonts w:ascii="Times" w:hAnsi="Times" w:cs="Times" w:hint="eastAsia"/>
          <w:szCs w:val="21"/>
        </w:rPr>
        <w:t>实习报告（</w:t>
      </w:r>
      <w:r w:rsidRPr="00C73819">
        <w:rPr>
          <w:rFonts w:ascii="Times" w:hAnsi="Times" w:cs="Times"/>
          <w:szCs w:val="21"/>
        </w:rPr>
        <w:t>70%</w:t>
      </w:r>
      <w:r w:rsidRPr="00C73819">
        <w:rPr>
          <w:rFonts w:ascii="Times" w:hAnsi="Times" w:cs="Times" w:hint="eastAsia"/>
          <w:szCs w:val="21"/>
        </w:rPr>
        <w:t>）</w:t>
      </w:r>
      <w:r w:rsidRPr="00C73819">
        <w:rPr>
          <w:rFonts w:ascii="Times" w:hAnsi="Times" w:cs="Times"/>
          <w:szCs w:val="21"/>
        </w:rPr>
        <w:t>+</w:t>
      </w:r>
      <w:r w:rsidRPr="00CB6B4D">
        <w:rPr>
          <w:rFonts w:ascii="Times" w:hAnsi="Times" w:cs="Times" w:hint="eastAsia"/>
          <w:szCs w:val="21"/>
        </w:rPr>
        <w:t>作品设计</w:t>
      </w:r>
      <w:r w:rsidRPr="00C73819">
        <w:rPr>
          <w:rFonts w:ascii="Times" w:hAnsi="Times" w:cs="Times" w:hint="eastAsia"/>
          <w:szCs w:val="21"/>
        </w:rPr>
        <w:t>（</w:t>
      </w:r>
      <w:r w:rsidRPr="00C73819">
        <w:rPr>
          <w:rFonts w:ascii="Times" w:hAnsi="Times" w:cs="Times"/>
          <w:szCs w:val="21"/>
        </w:rPr>
        <w:t>30%</w:t>
      </w:r>
      <w:r w:rsidRPr="00C73819">
        <w:rPr>
          <w:rFonts w:ascii="Times" w:hAnsi="Times" w:cs="Times" w:hint="eastAsia"/>
          <w:szCs w:val="21"/>
        </w:rPr>
        <w:t>）</w:t>
      </w:r>
    </w:p>
    <w:p w14:paraId="1922C910" w14:textId="77777777" w:rsidR="009F203B" w:rsidRDefault="009F203B" w:rsidP="009F203B">
      <w:pPr>
        <w:autoSpaceDE w:val="0"/>
        <w:autoSpaceDN w:val="0"/>
        <w:adjustRightInd w:val="0"/>
        <w:snapToGrid w:val="0"/>
        <w:spacing w:line="400" w:lineRule="exact"/>
        <w:ind w:firstLineChars="200" w:firstLine="480"/>
        <w:jc w:val="left"/>
        <w:rPr>
          <w:rFonts w:ascii="Times" w:eastAsia="宋体" w:hAnsi="Times New Roman" w:cs="Times"/>
          <w:color w:val="FF0000"/>
          <w:kern w:val="0"/>
          <w:sz w:val="24"/>
          <w:szCs w:val="24"/>
        </w:rPr>
      </w:pPr>
      <w:r w:rsidRPr="009F203B">
        <w:rPr>
          <w:rFonts w:ascii="Times" w:eastAsia="宋体" w:hAnsi="Times" w:cs="Times" w:hint="eastAsia"/>
          <w:kern w:val="0"/>
          <w:sz w:val="24"/>
          <w:szCs w:val="24"/>
        </w:rPr>
        <w:t>建议考核方式：</w:t>
      </w:r>
      <w:r w:rsidRPr="009F203B">
        <w:rPr>
          <w:rFonts w:ascii="宋体" w:eastAsia="宋体" w:hAnsi="Times New Roman" w:cs="宋体" w:hint="eastAsia"/>
          <w:kern w:val="0"/>
          <w:sz w:val="24"/>
          <w:szCs w:val="24"/>
        </w:rPr>
        <w:t>调研报告、实习报告、课程论文、作品设计</w:t>
      </w:r>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606"/>
        <w:gridCol w:w="1606"/>
        <w:gridCol w:w="1606"/>
        <w:gridCol w:w="1606"/>
        <w:gridCol w:w="1795"/>
      </w:tblGrid>
      <w:tr w:rsidR="009F203B" w14:paraId="6E56D92D" w14:textId="77777777" w:rsidTr="00000A45">
        <w:trPr>
          <w:trHeight w:val="20"/>
          <w:jc w:val="center"/>
        </w:trPr>
        <w:tc>
          <w:tcPr>
            <w:tcW w:w="384" w:type="pct"/>
            <w:vMerge w:val="restart"/>
            <w:vAlign w:val="center"/>
          </w:tcPr>
          <w:p w14:paraId="5D5A9642"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616" w:type="pct"/>
            <w:gridSpan w:val="5"/>
            <w:vAlign w:val="center"/>
          </w:tcPr>
          <w:p w14:paraId="77435D15"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评分</w:t>
            </w:r>
            <w:r>
              <w:rPr>
                <w:rFonts w:ascii="Times New Roman" w:hAnsi="Times New Roman"/>
                <w:b/>
                <w:szCs w:val="21"/>
              </w:rPr>
              <w:t>标准</w:t>
            </w:r>
          </w:p>
        </w:tc>
      </w:tr>
      <w:tr w:rsidR="009F203B" w14:paraId="10582708" w14:textId="77777777" w:rsidTr="009F203B">
        <w:trPr>
          <w:trHeight w:val="20"/>
          <w:jc w:val="center"/>
        </w:trPr>
        <w:tc>
          <w:tcPr>
            <w:tcW w:w="384" w:type="pct"/>
            <w:vMerge/>
            <w:vAlign w:val="center"/>
          </w:tcPr>
          <w:p w14:paraId="14D67894" w14:textId="77777777" w:rsidR="009F203B" w:rsidRDefault="009F203B" w:rsidP="00000A45">
            <w:pPr>
              <w:adjustRightInd w:val="0"/>
              <w:snapToGrid w:val="0"/>
              <w:rPr>
                <w:rFonts w:ascii="Times New Roman" w:hAnsi="Times New Roman"/>
                <w:b/>
                <w:szCs w:val="21"/>
              </w:rPr>
            </w:pPr>
          </w:p>
        </w:tc>
        <w:tc>
          <w:tcPr>
            <w:tcW w:w="902" w:type="pct"/>
            <w:vAlign w:val="center"/>
          </w:tcPr>
          <w:p w14:paraId="02DC8888"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优秀</w:t>
            </w:r>
          </w:p>
          <w:p w14:paraId="616E76D0"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w:t>
            </w:r>
            <w:r>
              <w:rPr>
                <w:rFonts w:ascii="Times New Roman" w:hAnsi="Times New Roman" w:hint="eastAsia"/>
                <w:b/>
                <w:szCs w:val="21"/>
              </w:rPr>
              <w:t>-</w:t>
            </w:r>
            <w:r>
              <w:rPr>
                <w:rFonts w:ascii="Times New Roman" w:hAnsi="Times New Roman"/>
                <w:b/>
                <w:szCs w:val="21"/>
              </w:rPr>
              <w:t>90</w:t>
            </w:r>
            <w:r>
              <w:rPr>
                <w:rFonts w:ascii="Times New Roman" w:hAnsi="Times New Roman" w:hint="eastAsia"/>
                <w:b/>
                <w:szCs w:val="21"/>
              </w:rPr>
              <w:t>)</w:t>
            </w:r>
          </w:p>
        </w:tc>
        <w:tc>
          <w:tcPr>
            <w:tcW w:w="902" w:type="pct"/>
            <w:vAlign w:val="center"/>
          </w:tcPr>
          <w:p w14:paraId="65D0E640"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良好</w:t>
            </w:r>
          </w:p>
          <w:p w14:paraId="1A1E0A2E"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(89-</w:t>
            </w:r>
            <w:r>
              <w:rPr>
                <w:rFonts w:ascii="Times New Roman" w:hAnsi="Times New Roman"/>
                <w:b/>
                <w:szCs w:val="21"/>
              </w:rPr>
              <w:t>80)</w:t>
            </w:r>
          </w:p>
        </w:tc>
        <w:tc>
          <w:tcPr>
            <w:tcW w:w="902" w:type="pct"/>
            <w:vAlign w:val="center"/>
          </w:tcPr>
          <w:p w14:paraId="0D7953E4"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中等</w:t>
            </w:r>
          </w:p>
          <w:p w14:paraId="029408C1"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(79-</w:t>
            </w:r>
            <w:r>
              <w:rPr>
                <w:rFonts w:ascii="Times New Roman" w:hAnsi="Times New Roman"/>
                <w:b/>
                <w:szCs w:val="21"/>
              </w:rPr>
              <w:t>70</w:t>
            </w:r>
            <w:r>
              <w:rPr>
                <w:rFonts w:ascii="Times New Roman" w:hAnsi="Times New Roman" w:hint="eastAsia"/>
                <w:b/>
                <w:szCs w:val="21"/>
              </w:rPr>
              <w:t>)</w:t>
            </w:r>
          </w:p>
        </w:tc>
        <w:tc>
          <w:tcPr>
            <w:tcW w:w="902" w:type="pct"/>
            <w:vAlign w:val="center"/>
          </w:tcPr>
          <w:p w14:paraId="04208D10"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及格</w:t>
            </w:r>
          </w:p>
          <w:p w14:paraId="6FD05416"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(69-</w:t>
            </w:r>
            <w:r>
              <w:rPr>
                <w:rFonts w:ascii="Times New Roman" w:hAnsi="Times New Roman"/>
                <w:b/>
                <w:szCs w:val="21"/>
              </w:rPr>
              <w:t>60</w:t>
            </w:r>
            <w:r>
              <w:rPr>
                <w:rFonts w:ascii="Times New Roman" w:hAnsi="Times New Roman" w:hint="eastAsia"/>
                <w:b/>
                <w:szCs w:val="21"/>
              </w:rPr>
              <w:t>)</w:t>
            </w:r>
          </w:p>
        </w:tc>
        <w:tc>
          <w:tcPr>
            <w:tcW w:w="1008" w:type="pct"/>
            <w:vAlign w:val="center"/>
          </w:tcPr>
          <w:p w14:paraId="2636C672"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不及格</w:t>
            </w:r>
          </w:p>
          <w:p w14:paraId="1E67D4B7" w14:textId="77777777" w:rsidR="009F203B" w:rsidRDefault="009F203B" w:rsidP="00000A45">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w:t>
            </w:r>
            <w:r w:rsidRPr="002C3817">
              <w:rPr>
                <w:rFonts w:ascii="Times New Roman" w:hAnsi="Times New Roman" w:cs="Times New Roman" w:hint="eastAsia"/>
                <w:szCs w:val="21"/>
              </w:rPr>
              <w:t>≤</w:t>
            </w:r>
            <w:r>
              <w:rPr>
                <w:rFonts w:ascii="Times New Roman" w:hAnsi="Times New Roman" w:hint="eastAsia"/>
                <w:b/>
                <w:szCs w:val="21"/>
              </w:rPr>
              <w:t>59)</w:t>
            </w:r>
          </w:p>
        </w:tc>
      </w:tr>
      <w:tr w:rsidR="009F203B" w14:paraId="21494D4C" w14:textId="77777777" w:rsidTr="009F203B">
        <w:trPr>
          <w:trHeight w:val="2179"/>
          <w:jc w:val="center"/>
        </w:trPr>
        <w:tc>
          <w:tcPr>
            <w:tcW w:w="384" w:type="pct"/>
          </w:tcPr>
          <w:p w14:paraId="20DE1A60" w14:textId="396408E3" w:rsidR="009F203B" w:rsidRDefault="009F203B" w:rsidP="009F203B">
            <w:pPr>
              <w:adjustRightInd w:val="0"/>
              <w:snapToGrid w:val="0"/>
              <w:spacing w:line="440" w:lineRule="exact"/>
              <w:jc w:val="center"/>
              <w:rPr>
                <w:rFonts w:ascii="Times New Roman" w:hAnsi="Times New Roman"/>
                <w:color w:val="FF0000"/>
                <w:szCs w:val="21"/>
              </w:rPr>
            </w:pPr>
            <w:r w:rsidRPr="009F203B">
              <w:rPr>
                <w:rFonts w:hint="eastAsia"/>
              </w:rPr>
              <w:t>实习报告</w:t>
            </w:r>
          </w:p>
        </w:tc>
        <w:tc>
          <w:tcPr>
            <w:tcW w:w="902" w:type="pct"/>
            <w:vAlign w:val="center"/>
          </w:tcPr>
          <w:p w14:paraId="03A69EC2" w14:textId="4F8B86C5" w:rsidR="009F203B" w:rsidRDefault="009F203B" w:rsidP="009F203B">
            <w:pPr>
              <w:jc w:val="left"/>
              <w:rPr>
                <w:rFonts w:ascii="Times New Roman" w:hAnsi="Times New Roman"/>
                <w:color w:val="FF0000"/>
                <w:szCs w:val="21"/>
              </w:rPr>
            </w:pPr>
            <w:r w:rsidRPr="00085341">
              <w:rPr>
                <w:rFonts w:ascii="Times New Roman" w:hAnsi="Times New Roman" w:hint="eastAsia"/>
                <w:szCs w:val="21"/>
              </w:rPr>
              <w:t>通过网络调研、专业经营场地及市场环境进行实地调研；对本专业的现状、发展及从事本专业所需能力有明确的认识和思考；根据调研，选定某一主题完成专业调研分析报告，报告结构严谨，语言流畅</w:t>
            </w:r>
            <w:r w:rsidRPr="00085341">
              <w:rPr>
                <w:rFonts w:ascii="Times New Roman" w:hAnsi="Times New Roman"/>
                <w:szCs w:val="21"/>
              </w:rPr>
              <w:t>。</w:t>
            </w:r>
          </w:p>
        </w:tc>
        <w:tc>
          <w:tcPr>
            <w:tcW w:w="902" w:type="pct"/>
            <w:vAlign w:val="center"/>
          </w:tcPr>
          <w:p w14:paraId="2A252FB3" w14:textId="3379E770" w:rsidR="009F203B" w:rsidRDefault="009F203B" w:rsidP="009F203B">
            <w:pPr>
              <w:rPr>
                <w:rFonts w:ascii="Times New Roman" w:hAnsi="Times New Roman"/>
                <w:color w:val="FF0000"/>
                <w:sz w:val="24"/>
                <w:szCs w:val="24"/>
              </w:rPr>
            </w:pPr>
            <w:r w:rsidRPr="00085341">
              <w:rPr>
                <w:rFonts w:ascii="Times New Roman" w:hAnsi="Times New Roman" w:hint="eastAsia"/>
                <w:szCs w:val="21"/>
              </w:rPr>
              <w:t>通过网络调研、专业经营场地及市场环境进行实地调研；对本专业的现状、发展及从事本专业所需能力有明确的认识和思考；根据调研，选定某一主题完成专业调研分析报告，报告结构比较严谨，语言比较流畅。</w:t>
            </w:r>
          </w:p>
        </w:tc>
        <w:tc>
          <w:tcPr>
            <w:tcW w:w="902" w:type="pct"/>
            <w:vAlign w:val="center"/>
          </w:tcPr>
          <w:p w14:paraId="6FA3BAD8" w14:textId="1CFBD3AF" w:rsidR="009F203B" w:rsidRDefault="009F203B" w:rsidP="009F203B">
            <w:pPr>
              <w:rPr>
                <w:color w:val="FF0000"/>
              </w:rPr>
            </w:pPr>
            <w:r w:rsidRPr="00085341">
              <w:rPr>
                <w:rFonts w:ascii="Times New Roman" w:hAnsi="Times New Roman" w:hint="eastAsia"/>
                <w:szCs w:val="21"/>
              </w:rPr>
              <w:t>通过网络或其他方式调研；对本专业的现状、发展及从事本专业所需能力有一定认识和思考；根据调研，选定某一主题完成专业调研分析报告，报告结构合理，语言表述较正确。</w:t>
            </w:r>
          </w:p>
        </w:tc>
        <w:tc>
          <w:tcPr>
            <w:tcW w:w="902" w:type="pct"/>
            <w:vAlign w:val="center"/>
          </w:tcPr>
          <w:p w14:paraId="7743E1FB" w14:textId="5C44A156" w:rsidR="009F203B" w:rsidRDefault="009F203B" w:rsidP="009F203B">
            <w:pPr>
              <w:rPr>
                <w:color w:val="FF0000"/>
              </w:rPr>
            </w:pPr>
            <w:r w:rsidRPr="00085341">
              <w:rPr>
                <w:rFonts w:ascii="Times New Roman" w:hAnsi="Times New Roman" w:hint="eastAsia"/>
                <w:szCs w:val="21"/>
              </w:rPr>
              <w:t>通过网络或其他方式调研；对本专业有一定认识和思考；根据调研，选定某一主题完成专业调研分析报告，报告表述较完整，语言表述较正确。</w:t>
            </w:r>
          </w:p>
        </w:tc>
        <w:tc>
          <w:tcPr>
            <w:tcW w:w="1008" w:type="pct"/>
            <w:vAlign w:val="center"/>
          </w:tcPr>
          <w:p w14:paraId="02416195" w14:textId="045BE518" w:rsidR="009F203B" w:rsidRDefault="009F203B" w:rsidP="009F203B">
            <w:pPr>
              <w:rPr>
                <w:color w:val="FF0000"/>
              </w:rPr>
            </w:pPr>
            <w:r w:rsidRPr="00085341">
              <w:rPr>
                <w:rFonts w:ascii="Times New Roman" w:hAnsi="Times New Roman" w:hint="eastAsia"/>
                <w:szCs w:val="21"/>
              </w:rPr>
              <w:t>未按要求进行调研，调研分析报告主题不清，研究逻辑主线不清，语言表述较正确。</w:t>
            </w:r>
          </w:p>
        </w:tc>
      </w:tr>
    </w:tbl>
    <w:p w14:paraId="722EEF0F" w14:textId="77777777" w:rsidR="009F203B" w:rsidRDefault="009F203B" w:rsidP="009F203B">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hint="eastAsia"/>
          <w:b/>
          <w:kern w:val="0"/>
          <w:sz w:val="24"/>
          <w:szCs w:val="24"/>
        </w:rPr>
        <w:t>4</w:t>
      </w:r>
      <w:r>
        <w:rPr>
          <w:rFonts w:ascii="Times" w:eastAsia="宋体" w:hAnsi="Times" w:cs="Times"/>
          <w:b/>
          <w:kern w:val="0"/>
          <w:sz w:val="24"/>
          <w:szCs w:val="24"/>
        </w:rPr>
        <w:t>.</w:t>
      </w:r>
      <w:r>
        <w:rPr>
          <w:rFonts w:ascii="Times" w:eastAsia="宋体" w:hAnsi="Times" w:cs="Times" w:hint="eastAsia"/>
          <w:b/>
          <w:kern w:val="0"/>
          <w:sz w:val="24"/>
          <w:szCs w:val="24"/>
        </w:rPr>
        <w:t>总成绩评定</w:t>
      </w:r>
    </w:p>
    <w:p w14:paraId="27DA43FE" w14:textId="77777777" w:rsidR="009F203B" w:rsidRPr="009B6046" w:rsidRDefault="009F203B" w:rsidP="009F203B">
      <w:pPr>
        <w:rPr>
          <w:rFonts w:ascii="Times" w:eastAsia="宋体" w:hAnsi="Times" w:cs="Times"/>
          <w:color w:val="FF0000"/>
          <w:kern w:val="0"/>
          <w:sz w:val="24"/>
          <w:szCs w:val="24"/>
        </w:rPr>
      </w:pPr>
      <w:r w:rsidRPr="009B6046">
        <w:rPr>
          <w:rFonts w:ascii="Times" w:eastAsia="宋体" w:hAnsi="Times" w:cs="Times" w:hint="eastAsia"/>
          <w:kern w:val="0"/>
          <w:sz w:val="24"/>
          <w:szCs w:val="24"/>
        </w:rPr>
        <w:t>总成绩（</w:t>
      </w:r>
      <w:r w:rsidRPr="009B6046">
        <w:rPr>
          <w:rFonts w:ascii="Times" w:eastAsia="宋体" w:hAnsi="Times" w:cs="Times" w:hint="eastAsia"/>
          <w:kern w:val="0"/>
          <w:sz w:val="24"/>
          <w:szCs w:val="24"/>
        </w:rPr>
        <w:t>100%</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平时成绩（</w:t>
      </w:r>
      <w:r w:rsidRPr="009B6046">
        <w:rPr>
          <w:rFonts w:ascii="Times" w:eastAsia="宋体" w:hAnsi="Times" w:cs="Times" w:hint="eastAsia"/>
          <w:kern w:val="0"/>
          <w:sz w:val="24"/>
          <w:szCs w:val="24"/>
        </w:rPr>
        <w:t>30%</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w:t>
      </w:r>
      <w:r w:rsidRPr="009B6046">
        <w:rPr>
          <w:rFonts w:ascii="Times" w:eastAsia="宋体" w:hAnsi="Times" w:cs="Times" w:hint="eastAsia"/>
          <w:kern w:val="0"/>
          <w:sz w:val="24"/>
          <w:szCs w:val="24"/>
        </w:rPr>
        <w:t>期末成绩（</w:t>
      </w:r>
      <w:r w:rsidRPr="009B6046">
        <w:rPr>
          <w:rFonts w:ascii="Times" w:eastAsia="宋体" w:hAnsi="Times" w:cs="Times" w:hint="eastAsia"/>
          <w:kern w:val="0"/>
          <w:sz w:val="24"/>
          <w:szCs w:val="24"/>
        </w:rPr>
        <w:t>70%</w:t>
      </w:r>
      <w:r w:rsidRPr="009B6046">
        <w:rPr>
          <w:rFonts w:ascii="Times" w:eastAsia="宋体" w:hAnsi="Times" w:cs="Times" w:hint="eastAsia"/>
          <w:kern w:val="0"/>
          <w:sz w:val="24"/>
          <w:szCs w:val="24"/>
        </w:rPr>
        <w:t>）</w:t>
      </w:r>
    </w:p>
    <w:p w14:paraId="60A2007E" w14:textId="1AD46865" w:rsidR="002C2EA0" w:rsidRDefault="002C2EA0">
      <w:pPr>
        <w:snapToGrid w:val="0"/>
        <w:spacing w:line="400" w:lineRule="exact"/>
        <w:ind w:firstLineChars="200" w:firstLine="422"/>
        <w:rPr>
          <w:rFonts w:ascii="Times New Roman" w:eastAsia="宋体" w:hAnsi="Times New Roman" w:cs="Times New Roman"/>
          <w:b/>
          <w:color w:val="FF0000"/>
          <w:szCs w:val="21"/>
        </w:rPr>
      </w:pPr>
    </w:p>
    <w:p w14:paraId="0730BD2A" w14:textId="77777777" w:rsidR="002C2EA0" w:rsidRDefault="00BA7F7D">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14:paraId="73D5B7D7" w14:textId="7EE8691D" w:rsidR="002C2EA0" w:rsidRDefault="00BA7F7D">
      <w:pPr>
        <w:spacing w:line="360" w:lineRule="auto"/>
        <w:ind w:firstLineChars="200" w:firstLine="480"/>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版</w:t>
      </w:r>
      <w:r w:rsidR="005161F0">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hint="eastAsia"/>
          <w:color w:val="000000"/>
          <w:kern w:val="0"/>
          <w:sz w:val="24"/>
          <w:szCs w:val="24"/>
        </w:rPr>
        <w:t>专业人才培养方案，由</w:t>
      </w:r>
      <w:r w:rsidR="005161F0">
        <w:rPr>
          <w:rFonts w:ascii="Times New Roman" w:eastAsia="宋体" w:hAnsi="Times New Roman" w:cs="Times New Roman" w:hint="eastAsia"/>
          <w:color w:val="000000"/>
          <w:kern w:val="0"/>
          <w:sz w:val="24"/>
          <w:szCs w:val="24"/>
        </w:rPr>
        <w:t>美术学院</w:t>
      </w:r>
      <w:r>
        <w:rPr>
          <w:rFonts w:ascii="Times New Roman" w:eastAsia="宋体" w:hAnsi="Times New Roman" w:cs="Times New Roman"/>
          <w:color w:val="000000"/>
          <w:kern w:val="0"/>
          <w:sz w:val="24"/>
          <w:szCs w:val="24"/>
        </w:rPr>
        <w:t>（部）</w:t>
      </w:r>
      <w:r w:rsidR="005161F0">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教学系（教研室）讨论制定，</w:t>
      </w:r>
      <w:r w:rsidR="005161F0">
        <w:rPr>
          <w:rFonts w:ascii="Times New Roman" w:eastAsia="宋体" w:hAnsi="Times New Roman" w:cs="Times New Roman" w:hint="eastAsia"/>
          <w:color w:val="000000"/>
          <w:kern w:val="0"/>
          <w:sz w:val="24"/>
          <w:szCs w:val="24"/>
        </w:rPr>
        <w:t>美术学院</w:t>
      </w:r>
      <w:r>
        <w:rPr>
          <w:rFonts w:ascii="Times New Roman" w:eastAsia="宋体" w:hAnsi="Times New Roman" w:cs="Times New Roman"/>
          <w:color w:val="000000"/>
          <w:kern w:val="0"/>
          <w:sz w:val="24"/>
          <w:szCs w:val="24"/>
        </w:rPr>
        <w:t>院（部）教学工作委员会审定，教务处审核批准，</w:t>
      </w:r>
      <w:r>
        <w:rPr>
          <w:rFonts w:ascii="Times New Roman" w:eastAsia="宋体" w:hAnsi="Times New Roman" w:cs="Times New Roman" w:hint="eastAsia"/>
          <w:color w:val="000000"/>
          <w:kern w:val="0"/>
          <w:sz w:val="24"/>
          <w:szCs w:val="24"/>
        </w:rPr>
        <w:t>自</w:t>
      </w:r>
      <w:r w:rsidR="005161F0">
        <w:rPr>
          <w:rFonts w:ascii="Times New Roman" w:eastAsia="宋体" w:hAnsi="Times New Roman" w:cs="Times New Roman" w:hint="eastAsia"/>
          <w:color w:val="000000"/>
          <w:kern w:val="0"/>
          <w:sz w:val="24"/>
          <w:szCs w:val="24"/>
        </w:rPr>
        <w:t>202</w:t>
      </w:r>
      <w:r w:rsidR="00762669">
        <w:rPr>
          <w:rFonts w:ascii="Times New Roman" w:eastAsia="宋体" w:hAnsi="Times New Roman" w:cs="Times New Roman" w:hint="eastAsia"/>
          <w:color w:val="000000"/>
          <w:kern w:val="0"/>
          <w:sz w:val="24"/>
          <w:szCs w:val="24"/>
        </w:rPr>
        <w:t>4</w:t>
      </w:r>
      <w:r>
        <w:rPr>
          <w:rFonts w:ascii="Times New Roman" w:eastAsia="宋体" w:hAnsi="Times New Roman" w:cs="Times New Roman"/>
          <w:color w:val="000000"/>
          <w:kern w:val="0"/>
          <w:sz w:val="24"/>
          <w:szCs w:val="24"/>
        </w:rPr>
        <w:t>级</w:t>
      </w:r>
      <w:r>
        <w:rPr>
          <w:rFonts w:ascii="Times New Roman" w:eastAsia="宋体" w:hAnsi="Times New Roman" w:cs="Times New Roman" w:hint="eastAsia"/>
          <w:color w:val="000000"/>
          <w:kern w:val="0"/>
          <w:sz w:val="24"/>
          <w:szCs w:val="24"/>
        </w:rPr>
        <w:t>开始执行</w:t>
      </w:r>
      <w:r>
        <w:rPr>
          <w:rFonts w:ascii="Times New Roman" w:eastAsia="宋体" w:hAnsi="Times New Roman" w:cs="Times New Roman"/>
          <w:color w:val="000000"/>
          <w:kern w:val="0"/>
          <w:sz w:val="24"/>
          <w:szCs w:val="24"/>
        </w:rPr>
        <w:t>。</w:t>
      </w:r>
      <w:r>
        <w:rPr>
          <w:noProof/>
        </w:rPr>
        <mc:AlternateContent>
          <mc:Choice Requires="wps">
            <w:drawing>
              <wp:anchor distT="0" distB="0" distL="114300" distR="114300" simplePos="0" relativeHeight="251663360" behindDoc="0" locked="0" layoutInCell="1" allowOverlap="1" wp14:anchorId="59729DBC" wp14:editId="1D1A2D69">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20A988F" w14:textId="77777777" w:rsidR="002C2EA0" w:rsidRDefault="00BA7F7D">
                            <w:pPr>
                              <w:rPr>
                                <w:b/>
                                <w:color w:val="FF0000"/>
                              </w:rPr>
                            </w:pPr>
                            <w:r>
                              <w:rPr>
                                <w:rFonts w:hint="eastAsia"/>
                                <w:b/>
                                <w:color w:val="FF0000"/>
                              </w:rPr>
                              <w:t>字体、字号请参考范例</w:t>
                            </w:r>
                          </w:p>
                          <w:p w14:paraId="0B8B7BBF" w14:textId="77777777" w:rsidR="002C2EA0" w:rsidRDefault="00BA7F7D">
                            <w:pPr>
                              <w:rPr>
                                <w:b/>
                                <w:color w:val="FF0000"/>
                              </w:rPr>
                            </w:pPr>
                            <w:r>
                              <w:rPr>
                                <w:rFonts w:hint="eastAsia"/>
                                <w:b/>
                                <w:color w:val="FF0000"/>
                              </w:rPr>
                              <w:t>注意：</w:t>
                            </w:r>
                          </w:p>
                          <w:p w14:paraId="0117010B" w14:textId="77777777" w:rsidR="002C2EA0" w:rsidRDefault="00BA7F7D">
                            <w:pPr>
                              <w:rPr>
                                <w:b/>
                                <w:color w:val="FF0000"/>
                              </w:rPr>
                            </w:pPr>
                            <w:r>
                              <w:rPr>
                                <w:rFonts w:hint="eastAsia"/>
                                <w:b/>
                                <w:color w:val="FF0000"/>
                              </w:rPr>
                              <w:t>首字母大写</w:t>
                            </w:r>
                          </w:p>
                          <w:p w14:paraId="6A8FAE61" w14:textId="77777777" w:rsidR="002C2EA0" w:rsidRDefault="00BA7F7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59729DBC"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220A988F" w14:textId="77777777" w:rsidR="002C2EA0" w:rsidRDefault="00BA7F7D">
                      <w:pPr>
                        <w:rPr>
                          <w:b/>
                          <w:color w:val="FF0000"/>
                        </w:rPr>
                      </w:pPr>
                      <w:r>
                        <w:rPr>
                          <w:rFonts w:hint="eastAsia"/>
                          <w:b/>
                          <w:color w:val="FF0000"/>
                        </w:rPr>
                        <w:t>字体、字号请参考范例</w:t>
                      </w:r>
                    </w:p>
                    <w:p w14:paraId="0B8B7BBF" w14:textId="77777777" w:rsidR="002C2EA0" w:rsidRDefault="00BA7F7D">
                      <w:pPr>
                        <w:rPr>
                          <w:b/>
                          <w:color w:val="FF0000"/>
                        </w:rPr>
                      </w:pPr>
                      <w:r>
                        <w:rPr>
                          <w:rFonts w:hint="eastAsia"/>
                          <w:b/>
                          <w:color w:val="FF0000"/>
                        </w:rPr>
                        <w:t>注意：</w:t>
                      </w:r>
                    </w:p>
                    <w:p w14:paraId="0117010B" w14:textId="77777777" w:rsidR="002C2EA0" w:rsidRDefault="00BA7F7D">
                      <w:pPr>
                        <w:rPr>
                          <w:b/>
                          <w:color w:val="FF0000"/>
                        </w:rPr>
                      </w:pPr>
                      <w:r>
                        <w:rPr>
                          <w:rFonts w:hint="eastAsia"/>
                          <w:b/>
                          <w:color w:val="FF0000"/>
                        </w:rPr>
                        <w:t>首字母大写</w:t>
                      </w:r>
                    </w:p>
                    <w:p w14:paraId="6A8FAE61" w14:textId="77777777" w:rsidR="002C2EA0" w:rsidRDefault="00BA7F7D">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2336" behindDoc="0" locked="0" layoutInCell="1" allowOverlap="1" wp14:anchorId="104CCF24" wp14:editId="6DB3622E">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5F48627" w14:textId="77777777" w:rsidR="002C2EA0" w:rsidRDefault="00BA7F7D">
                            <w:pPr>
                              <w:rPr>
                                <w:b/>
                                <w:color w:val="FF0000"/>
                              </w:rPr>
                            </w:pPr>
                            <w:r>
                              <w:rPr>
                                <w:rFonts w:hint="eastAsia"/>
                                <w:b/>
                                <w:color w:val="FF0000"/>
                              </w:rPr>
                              <w:t>字体、字号请参考范例</w:t>
                            </w:r>
                          </w:p>
                          <w:p w14:paraId="60CB4A47" w14:textId="77777777" w:rsidR="002C2EA0" w:rsidRDefault="00BA7F7D">
                            <w:pPr>
                              <w:rPr>
                                <w:b/>
                                <w:color w:val="FF0000"/>
                              </w:rPr>
                            </w:pPr>
                            <w:r>
                              <w:rPr>
                                <w:rFonts w:hint="eastAsia"/>
                                <w:b/>
                                <w:color w:val="FF0000"/>
                              </w:rPr>
                              <w:t>注意：</w:t>
                            </w:r>
                          </w:p>
                          <w:p w14:paraId="71ED63E6" w14:textId="77777777" w:rsidR="002C2EA0" w:rsidRDefault="00BA7F7D">
                            <w:pPr>
                              <w:rPr>
                                <w:b/>
                                <w:color w:val="FF0000"/>
                              </w:rPr>
                            </w:pPr>
                            <w:r>
                              <w:rPr>
                                <w:rFonts w:hint="eastAsia"/>
                                <w:b/>
                                <w:color w:val="FF0000"/>
                              </w:rPr>
                              <w:t>首字母大写</w:t>
                            </w:r>
                          </w:p>
                          <w:p w14:paraId="3B1E7427" w14:textId="77777777" w:rsidR="002C2EA0" w:rsidRDefault="00BA7F7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04CCF24"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15F48627" w14:textId="77777777" w:rsidR="002C2EA0" w:rsidRDefault="00BA7F7D">
                      <w:pPr>
                        <w:rPr>
                          <w:b/>
                          <w:color w:val="FF0000"/>
                        </w:rPr>
                      </w:pPr>
                      <w:r>
                        <w:rPr>
                          <w:rFonts w:hint="eastAsia"/>
                          <w:b/>
                          <w:color w:val="FF0000"/>
                        </w:rPr>
                        <w:t>字体、字号请参考范例</w:t>
                      </w:r>
                    </w:p>
                    <w:p w14:paraId="60CB4A47" w14:textId="77777777" w:rsidR="002C2EA0" w:rsidRDefault="00BA7F7D">
                      <w:pPr>
                        <w:rPr>
                          <w:b/>
                          <w:color w:val="FF0000"/>
                        </w:rPr>
                      </w:pPr>
                      <w:r>
                        <w:rPr>
                          <w:rFonts w:hint="eastAsia"/>
                          <w:b/>
                          <w:color w:val="FF0000"/>
                        </w:rPr>
                        <w:t>注意：</w:t>
                      </w:r>
                    </w:p>
                    <w:p w14:paraId="71ED63E6" w14:textId="77777777" w:rsidR="002C2EA0" w:rsidRDefault="00BA7F7D">
                      <w:pPr>
                        <w:rPr>
                          <w:b/>
                          <w:color w:val="FF0000"/>
                        </w:rPr>
                      </w:pPr>
                      <w:r>
                        <w:rPr>
                          <w:rFonts w:hint="eastAsia"/>
                          <w:b/>
                          <w:color w:val="FF0000"/>
                        </w:rPr>
                        <w:t>首字母大写</w:t>
                      </w:r>
                    </w:p>
                    <w:p w14:paraId="3B1E7427" w14:textId="77777777" w:rsidR="002C2EA0" w:rsidRDefault="00BA7F7D">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14:anchorId="15CA7134" wp14:editId="1265A059">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90D6532" w14:textId="77777777" w:rsidR="002C2EA0" w:rsidRDefault="00BA7F7D">
                            <w:pPr>
                              <w:rPr>
                                <w:b/>
                                <w:color w:val="FF0000"/>
                              </w:rPr>
                            </w:pPr>
                            <w:r>
                              <w:rPr>
                                <w:rFonts w:hint="eastAsia"/>
                                <w:b/>
                                <w:color w:val="FF0000"/>
                              </w:rPr>
                              <w:t>字体、字号请参考范例</w:t>
                            </w:r>
                          </w:p>
                          <w:p w14:paraId="01EFEDE2" w14:textId="77777777" w:rsidR="002C2EA0" w:rsidRDefault="00BA7F7D">
                            <w:pPr>
                              <w:rPr>
                                <w:b/>
                                <w:color w:val="FF0000"/>
                              </w:rPr>
                            </w:pPr>
                            <w:r>
                              <w:rPr>
                                <w:rFonts w:hint="eastAsia"/>
                                <w:b/>
                                <w:color w:val="FF0000"/>
                              </w:rPr>
                              <w:t>注意：</w:t>
                            </w:r>
                          </w:p>
                          <w:p w14:paraId="6C85ABD9" w14:textId="77777777" w:rsidR="002C2EA0" w:rsidRDefault="00BA7F7D">
                            <w:pPr>
                              <w:rPr>
                                <w:b/>
                                <w:color w:val="FF0000"/>
                              </w:rPr>
                            </w:pPr>
                            <w:r>
                              <w:rPr>
                                <w:rFonts w:hint="eastAsia"/>
                                <w:b/>
                                <w:color w:val="FF0000"/>
                              </w:rPr>
                              <w:t>首字母大写</w:t>
                            </w:r>
                          </w:p>
                          <w:p w14:paraId="5F1E9F3D" w14:textId="77777777" w:rsidR="002C2EA0" w:rsidRDefault="00BA7F7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5CA7134"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290D6532" w14:textId="77777777" w:rsidR="002C2EA0" w:rsidRDefault="00BA7F7D">
                      <w:pPr>
                        <w:rPr>
                          <w:b/>
                          <w:color w:val="FF0000"/>
                        </w:rPr>
                      </w:pPr>
                      <w:r>
                        <w:rPr>
                          <w:rFonts w:hint="eastAsia"/>
                          <w:b/>
                          <w:color w:val="FF0000"/>
                        </w:rPr>
                        <w:t>字体、字号请参考范例</w:t>
                      </w:r>
                    </w:p>
                    <w:p w14:paraId="01EFEDE2" w14:textId="77777777" w:rsidR="002C2EA0" w:rsidRDefault="00BA7F7D">
                      <w:pPr>
                        <w:rPr>
                          <w:b/>
                          <w:color w:val="FF0000"/>
                        </w:rPr>
                      </w:pPr>
                      <w:r>
                        <w:rPr>
                          <w:rFonts w:hint="eastAsia"/>
                          <w:b/>
                          <w:color w:val="FF0000"/>
                        </w:rPr>
                        <w:t>注意：</w:t>
                      </w:r>
                    </w:p>
                    <w:p w14:paraId="6C85ABD9" w14:textId="77777777" w:rsidR="002C2EA0" w:rsidRDefault="00BA7F7D">
                      <w:pPr>
                        <w:rPr>
                          <w:b/>
                          <w:color w:val="FF0000"/>
                        </w:rPr>
                      </w:pPr>
                      <w:r>
                        <w:rPr>
                          <w:rFonts w:hint="eastAsia"/>
                          <w:b/>
                          <w:color w:val="FF0000"/>
                        </w:rPr>
                        <w:t>首字母大写</w:t>
                      </w:r>
                    </w:p>
                    <w:p w14:paraId="5F1E9F3D" w14:textId="77777777" w:rsidR="002C2EA0" w:rsidRDefault="00BA7F7D">
                      <w:pPr>
                        <w:rPr>
                          <w:b/>
                          <w:color w:val="FF0000"/>
                        </w:rPr>
                      </w:pPr>
                      <w:r>
                        <w:rPr>
                          <w:rFonts w:hint="eastAsia"/>
                          <w:b/>
                          <w:color w:val="FF0000"/>
                        </w:rPr>
                        <w:t>植物拉丁学名斜体</w:t>
                      </w:r>
                    </w:p>
                  </w:txbxContent>
                </v:textbox>
                <o:callout v:ext="edit" minusy="t"/>
              </v:shape>
            </w:pict>
          </mc:Fallback>
        </mc:AlternateContent>
      </w:r>
    </w:p>
    <w:sectPr w:rsidR="002C2EA0">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12D97" w14:textId="77777777" w:rsidR="00CB5636" w:rsidRDefault="00CB5636">
      <w:r>
        <w:separator/>
      </w:r>
    </w:p>
  </w:endnote>
  <w:endnote w:type="continuationSeparator" w:id="0">
    <w:p w14:paraId="54BDAF5A" w14:textId="77777777" w:rsidR="00CB5636" w:rsidRDefault="00CB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3A4584CA-8CEF-4D27-8311-EE0BE55A63E6}"/>
    <w:embedBold r:id="rId2" w:subsetted="1" w:fontKey="{CBB7CB88-9906-401A-8F9E-D20FEE81B1B8}"/>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EF5BEA74-FE15-48E4-B266-4FB5336BE8D2}"/>
  </w:font>
  <w:font w:name="Wingdings 2">
    <w:panose1 w:val="05020102010507070707"/>
    <w:charset w:val="02"/>
    <w:family w:val="roman"/>
    <w:pitch w:val="variable"/>
    <w:sig w:usb0="00000000" w:usb1="10000000" w:usb2="00000000" w:usb3="00000000" w:csb0="80000000" w:csb1="00000000"/>
    <w:embedRegular r:id="rId4" w:fontKey="{27DCFB83-93AA-4F97-B9E8-C8C5FE5BF1DD}"/>
  </w:font>
  <w:font w:name="方正小标宋_GBK">
    <w:altName w:val="SimSun-ExtB"/>
    <w:charset w:val="86"/>
    <w:family w:val="script"/>
    <w:pitch w:val="default"/>
    <w:sig w:usb0="00000000" w:usb1="080E0000" w:usb2="00000000" w:usb3="00000000" w:csb0="00040000" w:csb1="00000000"/>
  </w:font>
  <w:font w:name="Times">
    <w:altName w:val="Times New Roman"/>
    <w:panose1 w:val="02020603050405020304"/>
    <w:charset w:val="00"/>
    <w:family w:val="roman"/>
    <w:pitch w:val="variable"/>
    <w:sig w:usb0="E0002EFF" w:usb1="C000785B" w:usb2="00000009" w:usb3="00000000" w:csb0="000001FF" w:csb1="00000000"/>
    <w:embedRegular r:id="rId5" w:subsetted="1" w:fontKey="{8BCF7A1F-91B6-40BE-9B11-CAF5E0DDCEA8}"/>
    <w:embedBold r:id="rId6" w:subsetted="1" w:fontKey="{1FAAA76E-0E4A-460A-A4EC-7531461AE527}"/>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D6B1" w14:textId="77777777" w:rsidR="002C2EA0" w:rsidRDefault="00BA7F7D">
    <w:pPr>
      <w:pStyle w:val="a9"/>
    </w:pPr>
    <w:r>
      <w:rPr>
        <w:noProof/>
      </w:rPr>
      <mc:AlternateContent>
        <mc:Choice Requires="wps">
          <w:drawing>
            <wp:anchor distT="0" distB="0" distL="114300" distR="114300" simplePos="0" relativeHeight="251659264" behindDoc="0" locked="0" layoutInCell="1" allowOverlap="1" wp14:anchorId="44E02F49" wp14:editId="6782D6B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B5673C" w14:textId="77777777" w:rsidR="002C2EA0" w:rsidRDefault="00BA7F7D">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4E02F49"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CB5673C" w14:textId="77777777" w:rsidR="002C2EA0" w:rsidRDefault="00BA7F7D">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A35C3" w14:textId="77777777" w:rsidR="00CB5636" w:rsidRDefault="00CB5636">
      <w:r>
        <w:separator/>
      </w:r>
    </w:p>
  </w:footnote>
  <w:footnote w:type="continuationSeparator" w:id="0">
    <w:p w14:paraId="246A4C25" w14:textId="77777777" w:rsidR="00CB5636" w:rsidRDefault="00CB56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85341"/>
    <w:rsid w:val="00085F49"/>
    <w:rsid w:val="000A36F8"/>
    <w:rsid w:val="000A75AE"/>
    <w:rsid w:val="000C503F"/>
    <w:rsid w:val="000C5191"/>
    <w:rsid w:val="000D6B29"/>
    <w:rsid w:val="001262FE"/>
    <w:rsid w:val="00183F7C"/>
    <w:rsid w:val="00197C33"/>
    <w:rsid w:val="001C72BE"/>
    <w:rsid w:val="001D02A4"/>
    <w:rsid w:val="001D24B0"/>
    <w:rsid w:val="001D3383"/>
    <w:rsid w:val="001D3AE4"/>
    <w:rsid w:val="001D7012"/>
    <w:rsid w:val="001F0978"/>
    <w:rsid w:val="0022650F"/>
    <w:rsid w:val="00241260"/>
    <w:rsid w:val="00257DF2"/>
    <w:rsid w:val="002646EB"/>
    <w:rsid w:val="002907A9"/>
    <w:rsid w:val="002C2EA0"/>
    <w:rsid w:val="002D45DB"/>
    <w:rsid w:val="002E0218"/>
    <w:rsid w:val="00300172"/>
    <w:rsid w:val="00302628"/>
    <w:rsid w:val="00317DE6"/>
    <w:rsid w:val="00323670"/>
    <w:rsid w:val="00335BD0"/>
    <w:rsid w:val="003B7CCE"/>
    <w:rsid w:val="003C51E5"/>
    <w:rsid w:val="003F1A76"/>
    <w:rsid w:val="00400041"/>
    <w:rsid w:val="0043195A"/>
    <w:rsid w:val="004770EC"/>
    <w:rsid w:val="004C400D"/>
    <w:rsid w:val="004F64DB"/>
    <w:rsid w:val="00505080"/>
    <w:rsid w:val="005161F0"/>
    <w:rsid w:val="00530E74"/>
    <w:rsid w:val="0054095D"/>
    <w:rsid w:val="005424AA"/>
    <w:rsid w:val="0054424D"/>
    <w:rsid w:val="00544EAA"/>
    <w:rsid w:val="005538AE"/>
    <w:rsid w:val="00562B96"/>
    <w:rsid w:val="00576C0B"/>
    <w:rsid w:val="00580D5A"/>
    <w:rsid w:val="006035BD"/>
    <w:rsid w:val="0067764D"/>
    <w:rsid w:val="0069497C"/>
    <w:rsid w:val="006A46E2"/>
    <w:rsid w:val="006E2C80"/>
    <w:rsid w:val="00706FCF"/>
    <w:rsid w:val="0072110B"/>
    <w:rsid w:val="007529E8"/>
    <w:rsid w:val="00755E85"/>
    <w:rsid w:val="00762669"/>
    <w:rsid w:val="00783E85"/>
    <w:rsid w:val="007A2E5A"/>
    <w:rsid w:val="007B3661"/>
    <w:rsid w:val="007F05D7"/>
    <w:rsid w:val="008F4441"/>
    <w:rsid w:val="00903BA2"/>
    <w:rsid w:val="0091242F"/>
    <w:rsid w:val="00951346"/>
    <w:rsid w:val="0095619A"/>
    <w:rsid w:val="009640FF"/>
    <w:rsid w:val="009B6046"/>
    <w:rsid w:val="009F203B"/>
    <w:rsid w:val="00A02E2B"/>
    <w:rsid w:val="00A17432"/>
    <w:rsid w:val="00A23A71"/>
    <w:rsid w:val="00A53240"/>
    <w:rsid w:val="00A7091D"/>
    <w:rsid w:val="00A90958"/>
    <w:rsid w:val="00AD3E5A"/>
    <w:rsid w:val="00AD5FBC"/>
    <w:rsid w:val="00B222B2"/>
    <w:rsid w:val="00B242FF"/>
    <w:rsid w:val="00B80C1D"/>
    <w:rsid w:val="00BA7F7D"/>
    <w:rsid w:val="00C2471D"/>
    <w:rsid w:val="00C431A3"/>
    <w:rsid w:val="00C65D08"/>
    <w:rsid w:val="00C67328"/>
    <w:rsid w:val="00C7706C"/>
    <w:rsid w:val="00CB5636"/>
    <w:rsid w:val="00CB6B4D"/>
    <w:rsid w:val="00D01DF5"/>
    <w:rsid w:val="00D0743A"/>
    <w:rsid w:val="00D150FB"/>
    <w:rsid w:val="00D30B38"/>
    <w:rsid w:val="00D334FC"/>
    <w:rsid w:val="00D444CC"/>
    <w:rsid w:val="00DB7CA0"/>
    <w:rsid w:val="00DC48BF"/>
    <w:rsid w:val="00E448CD"/>
    <w:rsid w:val="00E61A4B"/>
    <w:rsid w:val="00E74956"/>
    <w:rsid w:val="00E93D44"/>
    <w:rsid w:val="00EC4EB7"/>
    <w:rsid w:val="00ED279B"/>
    <w:rsid w:val="00ED5A20"/>
    <w:rsid w:val="00EF3FC3"/>
    <w:rsid w:val="00F0077E"/>
    <w:rsid w:val="00F03B7C"/>
    <w:rsid w:val="00F11562"/>
    <w:rsid w:val="00F43CB4"/>
    <w:rsid w:val="00F45BD0"/>
    <w:rsid w:val="00F47977"/>
    <w:rsid w:val="00F856C2"/>
    <w:rsid w:val="00F93584"/>
    <w:rsid w:val="00FA4766"/>
    <w:rsid w:val="00FA6ED5"/>
    <w:rsid w:val="00FB1211"/>
    <w:rsid w:val="00FE1C84"/>
    <w:rsid w:val="00FF556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7899D7B"/>
  <w15:docId w15:val="{F66BD1CE-4063-444F-A2D1-FB561AAEF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5703</TotalTime>
  <Pages>7</Pages>
  <Words>607</Words>
  <Characters>3465</Characters>
  <Application>Microsoft Office Word</Application>
  <DocSecurity>0</DocSecurity>
  <Lines>28</Lines>
  <Paragraphs>8</Paragraphs>
  <ScaleCrop>false</ScaleCrop>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32</cp:revision>
  <cp:lastPrinted>2023-06-27T02:37:00Z</cp:lastPrinted>
  <dcterms:created xsi:type="dcterms:W3CDTF">2023-08-16T02:39:00Z</dcterms:created>
  <dcterms:modified xsi:type="dcterms:W3CDTF">2024-04-02T01:16:00Z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