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38038" w14:textId="0AEC8B1D" w:rsidR="00907ACD" w:rsidRDefault="00000000">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kern w:val="0"/>
          <w:sz w:val="32"/>
          <w:szCs w:val="32"/>
        </w:rPr>
        <w:pict w14:anchorId="5D2020FF">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2050" type="#_x0000_t48" style="position:absolute;left:0;text-align:left;margin-left:666.9pt;margin-top:325.25pt;width:167.3pt;height:76.05pt;z-index:251663360;mso-width-relative:page;mso-height-relative:page"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textbox>
              <w:txbxContent>
                <w:p w14:paraId="20D6D576" w14:textId="77777777" w:rsidR="00907ACD" w:rsidRDefault="00000000">
                  <w:pPr>
                    <w:rPr>
                      <w:b/>
                      <w:color w:val="FF0000"/>
                    </w:rPr>
                  </w:pPr>
                  <w:r>
                    <w:rPr>
                      <w:rFonts w:hint="eastAsia"/>
                      <w:b/>
                      <w:color w:val="FF0000"/>
                    </w:rPr>
                    <w:t>字体、字号请参考范例</w:t>
                  </w:r>
                </w:p>
                <w:p w14:paraId="6CC7CF54" w14:textId="77777777" w:rsidR="00907ACD" w:rsidRDefault="00000000">
                  <w:pPr>
                    <w:rPr>
                      <w:b/>
                      <w:color w:val="FF0000"/>
                    </w:rPr>
                  </w:pPr>
                  <w:r>
                    <w:rPr>
                      <w:rFonts w:hint="eastAsia"/>
                      <w:b/>
                      <w:color w:val="FF0000"/>
                    </w:rPr>
                    <w:t>注意：</w:t>
                  </w:r>
                </w:p>
                <w:p w14:paraId="4869C3F3" w14:textId="77777777" w:rsidR="00907ACD" w:rsidRDefault="00000000">
                  <w:pPr>
                    <w:rPr>
                      <w:b/>
                      <w:color w:val="FF0000"/>
                    </w:rPr>
                  </w:pPr>
                  <w:r>
                    <w:rPr>
                      <w:rFonts w:hint="eastAsia"/>
                      <w:b/>
                      <w:color w:val="FF0000"/>
                    </w:rPr>
                    <w:t>首字母大写</w:t>
                  </w:r>
                </w:p>
                <w:p w14:paraId="1C8F13A0" w14:textId="77777777" w:rsidR="00907ACD" w:rsidRDefault="00000000">
                  <w:pPr>
                    <w:rPr>
                      <w:b/>
                      <w:color w:val="FF0000"/>
                    </w:rPr>
                  </w:pPr>
                  <w:r>
                    <w:rPr>
                      <w:rFonts w:hint="eastAsia"/>
                      <w:b/>
                      <w:color w:val="FF0000"/>
                    </w:rPr>
                    <w:t>植物拉丁学名斜体</w:t>
                  </w:r>
                </w:p>
              </w:txbxContent>
            </v:textbox>
          </v:shape>
        </w:pict>
      </w:r>
      <w:r>
        <w:rPr>
          <w:rFonts w:ascii="Times New Roman" w:eastAsia="黑体" w:hAnsi="Times New Roman" w:cs="Times New Roman"/>
          <w:b/>
          <w:kern w:val="0"/>
          <w:sz w:val="32"/>
          <w:szCs w:val="32"/>
        </w:rPr>
        <w:t>《</w:t>
      </w:r>
      <w:r>
        <w:rPr>
          <w:rFonts w:ascii="Times New Roman" w:eastAsia="黑体" w:hAnsi="Times New Roman" w:cs="Times New Roman" w:hint="eastAsia"/>
          <w:b/>
          <w:kern w:val="0"/>
          <w:sz w:val="32"/>
          <w:szCs w:val="32"/>
        </w:rPr>
        <w:t>建筑构造基础</w:t>
      </w:r>
      <w:r>
        <w:rPr>
          <w:rFonts w:ascii="Times New Roman" w:eastAsia="黑体" w:hAnsi="Times New Roman" w:cs="Times New Roman"/>
          <w:b/>
          <w:kern w:val="0"/>
          <w:sz w:val="32"/>
          <w:szCs w:val="32"/>
        </w:rPr>
        <w:t>》</w:t>
      </w:r>
      <w:r>
        <w:rPr>
          <w:rFonts w:ascii="Times New Roman" w:eastAsia="黑体" w:hAnsi="Times New Roman" w:cs="Times New Roman" w:hint="eastAsia"/>
          <w:b/>
          <w:kern w:val="0"/>
          <w:sz w:val="32"/>
          <w:szCs w:val="32"/>
        </w:rPr>
        <w:t>技能</w:t>
      </w:r>
      <w:r>
        <w:rPr>
          <w:rFonts w:ascii="Times New Roman" w:eastAsia="黑体" w:hAnsi="Times New Roman" w:cs="Times New Roman"/>
          <w:b/>
          <w:kern w:val="0"/>
          <w:sz w:val="32"/>
          <w:szCs w:val="32"/>
        </w:rPr>
        <w:t>课程教学大纲</w:t>
      </w:r>
    </w:p>
    <w:p w14:paraId="24AAC634" w14:textId="77777777" w:rsidR="00907ACD" w:rsidRDefault="00000000">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1895"/>
        <w:gridCol w:w="1232"/>
        <w:gridCol w:w="60"/>
        <w:gridCol w:w="1233"/>
        <w:gridCol w:w="269"/>
        <w:gridCol w:w="418"/>
        <w:gridCol w:w="490"/>
        <w:gridCol w:w="856"/>
        <w:gridCol w:w="1363"/>
      </w:tblGrid>
      <w:tr w:rsidR="00907ACD" w14:paraId="47BA3037" w14:textId="77777777">
        <w:trPr>
          <w:trHeight w:val="382"/>
        </w:trPr>
        <w:tc>
          <w:tcPr>
            <w:tcW w:w="791" w:type="pct"/>
            <w:vAlign w:val="center"/>
          </w:tcPr>
          <w:p w14:paraId="468274E8"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14:paraId="15CBD514" w14:textId="77777777" w:rsidR="00907ACD"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建筑构造基础</w:t>
            </w:r>
          </w:p>
        </w:tc>
      </w:tr>
      <w:tr w:rsidR="00907ACD" w14:paraId="0C0F145B" w14:textId="77777777">
        <w:trPr>
          <w:trHeight w:val="394"/>
        </w:trPr>
        <w:tc>
          <w:tcPr>
            <w:tcW w:w="791" w:type="pct"/>
            <w:vAlign w:val="center"/>
          </w:tcPr>
          <w:p w14:paraId="4CD8808D"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14:paraId="28C88182" w14:textId="77777777" w:rsidR="00907ACD"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Building Construction Foundation</w:t>
            </w:r>
          </w:p>
        </w:tc>
        <w:tc>
          <w:tcPr>
            <w:tcW w:w="725" w:type="pct"/>
            <w:gridSpan w:val="2"/>
            <w:vAlign w:val="center"/>
          </w:tcPr>
          <w:p w14:paraId="2F1D1B5D" w14:textId="77777777" w:rsidR="00907ACD" w:rsidRDefault="00000000">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0AAF8F09" w14:textId="77777777" w:rsidR="00907ACD" w:rsidRDefault="00000000">
            <w:pPr>
              <w:snapToGrid w:val="0"/>
              <w:spacing w:line="400" w:lineRule="exact"/>
              <w:rPr>
                <w:rFonts w:ascii="Times New Roman" w:hAnsi="Times New Roman" w:cs="Times New Roman"/>
                <w:b/>
                <w:szCs w:val="21"/>
              </w:rPr>
            </w:pPr>
            <w:r>
              <w:rPr>
                <w:rFonts w:ascii="Times New Roman" w:hAnsi="Times New Roman" w:cs="Times New Roman"/>
                <w:bCs/>
                <w:szCs w:val="21"/>
              </w:rPr>
              <w:sym w:font="Wingdings 2" w:char="00A3"/>
            </w:r>
            <w:r>
              <w:rPr>
                <w:rFonts w:ascii="Times New Roman" w:hAnsi="Times New Roman" w:cs="Times New Roman"/>
                <w:bCs/>
                <w:szCs w:val="21"/>
              </w:rPr>
              <w:t>是</w:t>
            </w:r>
            <w:r>
              <w:rPr>
                <w:rFonts w:ascii="Times New Roman" w:hAnsi="Times New Roman" w:cs="Times New Roman"/>
                <w:bCs/>
                <w:szCs w:val="21"/>
              </w:rPr>
              <w:t xml:space="preserve"> </w:t>
            </w:r>
            <w:r>
              <w:rPr>
                <w:rFonts w:ascii="宋体" w:eastAsia="宋体" w:hAnsi="宋体" w:cs="Times New Roman" w:hint="eastAsia"/>
                <w:bCs/>
                <w:szCs w:val="21"/>
              </w:rPr>
              <w:t>√</w:t>
            </w:r>
            <w:r>
              <w:rPr>
                <w:rFonts w:ascii="Times New Roman" w:hAnsi="Times New Roman" w:cs="Times New Roman"/>
                <w:bCs/>
                <w:szCs w:val="21"/>
              </w:rPr>
              <w:t>否</w:t>
            </w:r>
          </w:p>
        </w:tc>
      </w:tr>
      <w:tr w:rsidR="00907ACD" w14:paraId="106DDAEE" w14:textId="77777777">
        <w:trPr>
          <w:trHeight w:val="636"/>
        </w:trPr>
        <w:tc>
          <w:tcPr>
            <w:tcW w:w="791" w:type="pct"/>
            <w:vAlign w:val="center"/>
          </w:tcPr>
          <w:p w14:paraId="398C907F"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60901CC5" w14:textId="77777777" w:rsidR="00907ACD"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13112296</w:t>
            </w:r>
          </w:p>
        </w:tc>
        <w:tc>
          <w:tcPr>
            <w:tcW w:w="695" w:type="pct"/>
            <w:gridSpan w:val="2"/>
            <w:vAlign w:val="center"/>
          </w:tcPr>
          <w:p w14:paraId="13AC9A18"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5FA04D1B" w14:textId="77777777" w:rsidR="00907ACD"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634" w:type="pct"/>
            <w:gridSpan w:val="3"/>
            <w:vAlign w:val="center"/>
          </w:tcPr>
          <w:p w14:paraId="23BADC1A" w14:textId="77777777" w:rsidR="00907ACD" w:rsidRDefault="00000000">
            <w:pPr>
              <w:jc w:val="center"/>
              <w:rPr>
                <w:rFonts w:ascii="Times New Roman" w:eastAsia="宋体" w:hAnsi="Times New Roman" w:cs="Times New Roman"/>
                <w:b/>
                <w:szCs w:val="21"/>
              </w:rPr>
            </w:pPr>
            <w:r>
              <w:rPr>
                <w:rFonts w:ascii="Times New Roman" w:cs="Times New Roman" w:hint="eastAsia"/>
                <w:b/>
                <w:szCs w:val="21"/>
              </w:rPr>
              <w:t>总学时数</w:t>
            </w:r>
          </w:p>
        </w:tc>
        <w:tc>
          <w:tcPr>
            <w:tcW w:w="1192" w:type="pct"/>
            <w:gridSpan w:val="2"/>
            <w:vAlign w:val="center"/>
          </w:tcPr>
          <w:p w14:paraId="529A9C5F" w14:textId="77777777" w:rsidR="00907ACD"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36</w:t>
            </w:r>
          </w:p>
        </w:tc>
      </w:tr>
      <w:tr w:rsidR="00907ACD" w14:paraId="7CF8BC00" w14:textId="77777777">
        <w:trPr>
          <w:trHeight w:val="636"/>
        </w:trPr>
        <w:tc>
          <w:tcPr>
            <w:tcW w:w="791" w:type="pct"/>
            <w:vAlign w:val="center"/>
          </w:tcPr>
          <w:p w14:paraId="61749DF2"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51DC43AD" w14:textId="77777777" w:rsidR="00907ACD"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0A1D19DE" w14:textId="77777777" w:rsidR="00907ACD"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14:paraId="19762135" w14:textId="77777777" w:rsidR="00907ACD"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14:paraId="63E4B3A3" w14:textId="77777777" w:rsidR="00907ACD" w:rsidRDefault="00000000">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gridSpan w:val="2"/>
            <w:vAlign w:val="center"/>
          </w:tcPr>
          <w:p w14:paraId="57CC55B2"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55007391" w14:textId="77777777" w:rsidR="00907ACD" w:rsidRDefault="00000000">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☑必修</w:t>
            </w:r>
          </w:p>
          <w:p w14:paraId="0D5E5CB8" w14:textId="77777777" w:rsidR="00907ACD" w:rsidRDefault="00000000">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14:paraId="7817A68D" w14:textId="77777777" w:rsidR="00907ACD" w:rsidRDefault="00000000">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3E5D79C4"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14:paraId="23152880" w14:textId="77777777" w:rsidR="00907ACD" w:rsidRDefault="00000000">
            <w:pPr>
              <w:snapToGrid w:val="0"/>
              <w:spacing w:line="400" w:lineRule="exact"/>
              <w:rPr>
                <w:rFonts w:hAnsi="宋体"/>
                <w:szCs w:val="21"/>
              </w:rPr>
            </w:pPr>
            <w:r>
              <w:rPr>
                <w:rFonts w:hAnsi="宋体" w:hint="eastAsia"/>
                <w:szCs w:val="21"/>
              </w:rPr>
              <w:t>□线上</w:t>
            </w:r>
          </w:p>
          <w:p w14:paraId="7DBF773C" w14:textId="77777777" w:rsidR="00907ACD" w:rsidRDefault="00000000">
            <w:pPr>
              <w:snapToGrid w:val="0"/>
              <w:spacing w:line="400" w:lineRule="exact"/>
              <w:rPr>
                <w:rFonts w:hAnsi="宋体"/>
                <w:szCs w:val="21"/>
              </w:rPr>
            </w:pPr>
            <w:r>
              <w:rPr>
                <w:rFonts w:ascii="宋体" w:eastAsia="宋体" w:hAnsi="宋体" w:cs="Times New Roman" w:hint="eastAsia"/>
                <w:bCs/>
                <w:szCs w:val="21"/>
              </w:rPr>
              <w:t>√</w:t>
            </w:r>
            <w:r>
              <w:rPr>
                <w:rFonts w:hAnsi="宋体" w:hint="eastAsia"/>
                <w:szCs w:val="21"/>
              </w:rPr>
              <w:t>线下</w:t>
            </w:r>
          </w:p>
          <w:p w14:paraId="354E369A" w14:textId="77777777" w:rsidR="00907ACD" w:rsidRDefault="00000000">
            <w:pPr>
              <w:snapToGrid w:val="0"/>
              <w:spacing w:line="400" w:lineRule="exact"/>
              <w:rPr>
                <w:rFonts w:hAnsi="宋体"/>
                <w:szCs w:val="21"/>
              </w:rPr>
            </w:pPr>
            <w:r>
              <w:rPr>
                <w:rFonts w:hAnsi="宋体" w:hint="eastAsia"/>
                <w:szCs w:val="21"/>
              </w:rPr>
              <w:t>□线上线下混合式</w:t>
            </w:r>
          </w:p>
          <w:p w14:paraId="14918AE3" w14:textId="77777777" w:rsidR="00907ACD" w:rsidRDefault="00000000">
            <w:pPr>
              <w:snapToGrid w:val="0"/>
              <w:spacing w:line="400" w:lineRule="exact"/>
              <w:rPr>
                <w:rFonts w:hAnsi="宋体"/>
                <w:szCs w:val="21"/>
              </w:rPr>
            </w:pPr>
            <w:r>
              <w:rPr>
                <w:rFonts w:hAnsi="宋体" w:hint="eastAsia"/>
                <w:szCs w:val="21"/>
              </w:rPr>
              <w:t>□社会实践</w:t>
            </w:r>
          </w:p>
          <w:p w14:paraId="2E89F13F" w14:textId="77777777" w:rsidR="00907ACD" w:rsidRDefault="00000000">
            <w:pPr>
              <w:adjustRightInd w:val="0"/>
              <w:snapToGrid w:val="0"/>
              <w:spacing w:line="400" w:lineRule="exact"/>
              <w:jc w:val="left"/>
              <w:rPr>
                <w:rFonts w:ascii="Times New Roman" w:eastAsia="宋体" w:hAnsi="Times New Roman" w:cs="Times New Roman"/>
                <w:b/>
                <w:szCs w:val="21"/>
              </w:rPr>
            </w:pPr>
            <w:r>
              <w:rPr>
                <w:rFonts w:hAnsi="宋体" w:hint="eastAsia"/>
                <w:szCs w:val="21"/>
              </w:rPr>
              <w:t>□虚拟仿真实验教学</w:t>
            </w:r>
          </w:p>
        </w:tc>
      </w:tr>
      <w:tr w:rsidR="00907ACD" w14:paraId="7613DCE4" w14:textId="77777777">
        <w:trPr>
          <w:trHeight w:val="636"/>
        </w:trPr>
        <w:tc>
          <w:tcPr>
            <w:tcW w:w="791" w:type="pct"/>
            <w:vAlign w:val="center"/>
          </w:tcPr>
          <w:p w14:paraId="6D513C17"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607B345E" w14:textId="77777777" w:rsidR="00907ACD" w:rsidRDefault="00000000">
            <w:pPr>
              <w:snapToGrid w:val="0"/>
              <w:spacing w:line="400" w:lineRule="exact"/>
              <w:rPr>
                <w:rFonts w:ascii="宋体" w:eastAsia="宋体" w:hAnsi="宋体" w:cs="宋体"/>
                <w:szCs w:val="21"/>
              </w:rPr>
            </w:pPr>
            <w:r>
              <w:rPr>
                <w:rFonts w:ascii="宋体" w:eastAsia="宋体" w:hAnsi="宋体" w:cs="宋体" w:hint="eastAsia"/>
                <w:szCs w:val="21"/>
              </w:rPr>
              <w:t xml:space="preserve">□闭卷  ☑开卷  □课程论文 □课程作品  □汇报展示 </w:t>
            </w:r>
            <w:r>
              <w:rPr>
                <w:rFonts w:ascii="宋体" w:eastAsia="宋体" w:hAnsi="宋体" w:cs="宋体" w:hint="eastAsia"/>
                <w:szCs w:val="21"/>
              </w:rPr>
              <w:sym w:font="Wingdings 2" w:char="00A3"/>
            </w:r>
            <w:r>
              <w:rPr>
                <w:rFonts w:ascii="宋体" w:eastAsia="宋体" w:hAnsi="宋体" w:cs="宋体" w:hint="eastAsia"/>
                <w:szCs w:val="21"/>
              </w:rPr>
              <w:t xml:space="preserve">报告   </w:t>
            </w:r>
          </w:p>
          <w:p w14:paraId="7194D748" w14:textId="77777777" w:rsidR="00907ACD" w:rsidRDefault="00000000">
            <w:pPr>
              <w:rPr>
                <w:rFonts w:ascii="Times New Roman" w:eastAsia="宋体" w:hAnsi="Times New Roman" w:cs="Times New Roman"/>
                <w:szCs w:val="21"/>
              </w:rPr>
            </w:pPr>
            <w:r>
              <w:rPr>
                <w:rFonts w:ascii="宋体" w:eastAsia="宋体" w:hAnsi="宋体" w:cs="宋体" w:hint="eastAsia"/>
                <w:szCs w:val="21"/>
              </w:rPr>
              <w:t>☑课堂表现  ☑阶段性测试  ☑平时作业   □其他</w:t>
            </w:r>
            <w:r>
              <w:rPr>
                <w:rFonts w:hAnsi="宋体" w:hint="eastAsia"/>
                <w:szCs w:val="21"/>
              </w:rPr>
              <w:t>（可多选）</w:t>
            </w:r>
          </w:p>
        </w:tc>
      </w:tr>
      <w:tr w:rsidR="00907ACD" w14:paraId="0BC553ED" w14:textId="77777777">
        <w:trPr>
          <w:trHeight w:val="636"/>
        </w:trPr>
        <w:tc>
          <w:tcPr>
            <w:tcW w:w="791" w:type="pct"/>
            <w:vAlign w:val="center"/>
          </w:tcPr>
          <w:p w14:paraId="730DFADB"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7A5D9047" w14:textId="77777777" w:rsidR="00907ACD"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美术学院</w:t>
            </w:r>
          </w:p>
        </w:tc>
        <w:tc>
          <w:tcPr>
            <w:tcW w:w="841" w:type="pct"/>
            <w:gridSpan w:val="3"/>
            <w:vAlign w:val="center"/>
          </w:tcPr>
          <w:p w14:paraId="7274E335" w14:textId="77777777" w:rsidR="00907ACD" w:rsidRDefault="00000000">
            <w:pPr>
              <w:jc w:val="center"/>
              <w:rPr>
                <w:rFonts w:ascii="Times New Roman" w:hAnsi="Times New Roman" w:cs="Times New Roman"/>
                <w:b/>
                <w:szCs w:val="21"/>
              </w:rPr>
            </w:pPr>
            <w:r>
              <w:rPr>
                <w:rFonts w:ascii="Times New Roman" w:hAnsi="Times New Roman" w:cs="Times New Roman"/>
                <w:b/>
                <w:szCs w:val="21"/>
              </w:rPr>
              <w:t>开课</w:t>
            </w:r>
          </w:p>
          <w:p w14:paraId="093D6C5B" w14:textId="77777777" w:rsidR="00907ACD" w:rsidRDefault="00000000">
            <w:pPr>
              <w:jc w:val="center"/>
              <w:rPr>
                <w:rFonts w:ascii="Times New Roman" w:eastAsia="宋体" w:hAnsi="Times New Roman" w:cs="Times New Roman"/>
                <w:b/>
                <w:szCs w:val="21"/>
              </w:rPr>
            </w:pPr>
            <w:r>
              <w:rPr>
                <w:rFonts w:ascii="Times New Roman" w:hAnsi="Times New Roman" w:cs="Times New Roman"/>
                <w:b/>
                <w:szCs w:val="21"/>
              </w:rPr>
              <w:t>系</w:t>
            </w:r>
            <w:r>
              <w:rPr>
                <w:rFonts w:ascii="Times New Roman" w:hAnsi="Times New Roman" w:cs="Times New Roman"/>
                <w:b/>
                <w:szCs w:val="21"/>
              </w:rPr>
              <w:t>(</w:t>
            </w:r>
            <w:r>
              <w:rPr>
                <w:rFonts w:ascii="Times New Roman" w:hAnsi="Times New Roman" w:cs="Times New Roman"/>
                <w:b/>
                <w:szCs w:val="21"/>
              </w:rPr>
              <w:t>教研室</w:t>
            </w:r>
            <w:r>
              <w:rPr>
                <w:rFonts w:ascii="Times New Roman" w:hAnsi="Times New Roman" w:cs="Times New Roman"/>
                <w:b/>
                <w:szCs w:val="21"/>
              </w:rPr>
              <w:t>)</w:t>
            </w:r>
          </w:p>
        </w:tc>
        <w:tc>
          <w:tcPr>
            <w:tcW w:w="1683" w:type="pct"/>
            <w:gridSpan w:val="4"/>
            <w:vAlign w:val="center"/>
          </w:tcPr>
          <w:p w14:paraId="14729B87" w14:textId="77777777" w:rsidR="00907ACD"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应用设计系</w:t>
            </w:r>
          </w:p>
        </w:tc>
      </w:tr>
      <w:tr w:rsidR="00907ACD" w14:paraId="40FC9A1B" w14:textId="77777777">
        <w:trPr>
          <w:trHeight w:val="636"/>
        </w:trPr>
        <w:tc>
          <w:tcPr>
            <w:tcW w:w="791" w:type="pct"/>
            <w:vAlign w:val="center"/>
          </w:tcPr>
          <w:p w14:paraId="2C316252"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7D95B89B"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hint="eastAsia"/>
                <w:szCs w:val="21"/>
              </w:rPr>
              <w:t>环境设计</w:t>
            </w:r>
          </w:p>
        </w:tc>
        <w:tc>
          <w:tcPr>
            <w:tcW w:w="841" w:type="pct"/>
            <w:gridSpan w:val="3"/>
            <w:vAlign w:val="center"/>
          </w:tcPr>
          <w:p w14:paraId="73D803D2"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411796AF" w14:textId="77777777" w:rsidR="00907ACD" w:rsidRDefault="00000000">
            <w:pPr>
              <w:jc w:val="center"/>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hint="eastAsia"/>
                <w:szCs w:val="21"/>
              </w:rPr>
              <w:t>3</w:t>
            </w:r>
            <w:r>
              <w:rPr>
                <w:rFonts w:ascii="Times New Roman" w:eastAsia="宋体" w:hAnsi="Times New Roman" w:cs="Times New Roman"/>
                <w:szCs w:val="21"/>
              </w:rPr>
              <w:t>学期</w:t>
            </w:r>
          </w:p>
        </w:tc>
      </w:tr>
      <w:tr w:rsidR="00907ACD" w14:paraId="105ABD4A" w14:textId="77777777">
        <w:trPr>
          <w:trHeight w:val="636"/>
        </w:trPr>
        <w:tc>
          <w:tcPr>
            <w:tcW w:w="791" w:type="pct"/>
            <w:vAlign w:val="center"/>
          </w:tcPr>
          <w:p w14:paraId="35B0D22E" w14:textId="77777777" w:rsidR="00907ACD" w:rsidRDefault="00000000">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14:paraId="5B7BF66A" w14:textId="77777777" w:rsidR="00907ACD" w:rsidRDefault="00000000">
            <w:pPr>
              <w:adjustRightInd w:val="0"/>
              <w:snapToGrid w:val="0"/>
              <w:spacing w:line="400" w:lineRule="exact"/>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吴秦陶</w:t>
            </w:r>
            <w:proofErr w:type="gramEnd"/>
          </w:p>
        </w:tc>
        <w:tc>
          <w:tcPr>
            <w:tcW w:w="841" w:type="pct"/>
            <w:gridSpan w:val="3"/>
            <w:vAlign w:val="center"/>
          </w:tcPr>
          <w:p w14:paraId="3DA93A31" w14:textId="77777777" w:rsidR="00907ACD" w:rsidRDefault="00000000">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14:paraId="202A430B" w14:textId="6B0A4168" w:rsidR="00907ACD" w:rsidRDefault="000B258B">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赵瑞雪</w:t>
            </w:r>
          </w:p>
        </w:tc>
      </w:tr>
      <w:tr w:rsidR="00907ACD" w14:paraId="5585C8A3" w14:textId="77777777">
        <w:trPr>
          <w:trHeight w:val="636"/>
        </w:trPr>
        <w:tc>
          <w:tcPr>
            <w:tcW w:w="791" w:type="pct"/>
            <w:vAlign w:val="center"/>
          </w:tcPr>
          <w:p w14:paraId="041C6D85"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14:paraId="51A22C2E" w14:textId="77777777" w:rsidR="00907ACD" w:rsidRDefault="00000000">
            <w:pPr>
              <w:rPr>
                <w:rFonts w:ascii="Times New Roman" w:eastAsia="宋体" w:hAnsi="Times New Roman" w:cs="Times New Roman"/>
                <w:color w:val="FF0000"/>
                <w:szCs w:val="21"/>
              </w:rPr>
            </w:pPr>
            <w:r>
              <w:rPr>
                <w:rFonts w:ascii="Times New Roman" w:eastAsia="宋体" w:hAnsi="Times New Roman" w:cs="Times New Roman" w:hint="eastAsia"/>
                <w:szCs w:val="21"/>
              </w:rPr>
              <w:t>制图基础与</w:t>
            </w:r>
            <w:r>
              <w:rPr>
                <w:rFonts w:ascii="Times New Roman" w:eastAsia="宋体" w:hAnsi="Times New Roman" w:cs="Times New Roman" w:hint="eastAsia"/>
                <w:szCs w:val="21"/>
              </w:rPr>
              <w:t>CAD</w:t>
            </w:r>
          </w:p>
        </w:tc>
      </w:tr>
      <w:tr w:rsidR="00907ACD" w14:paraId="45C9EE79" w14:textId="77777777">
        <w:trPr>
          <w:trHeight w:val="636"/>
        </w:trPr>
        <w:tc>
          <w:tcPr>
            <w:tcW w:w="791" w:type="pct"/>
            <w:vAlign w:val="center"/>
          </w:tcPr>
          <w:p w14:paraId="086EEC96"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14:paraId="2276E207" w14:textId="77777777" w:rsidR="00907ACD" w:rsidRDefault="00000000">
            <w:pPr>
              <w:rPr>
                <w:rFonts w:ascii="Times New Roman" w:eastAsia="宋体" w:hAnsi="Times New Roman" w:cs="Times New Roman"/>
                <w:color w:val="FF0000"/>
                <w:szCs w:val="21"/>
              </w:rPr>
            </w:pPr>
            <w:r>
              <w:rPr>
                <w:rFonts w:ascii="Times New Roman" w:eastAsia="宋体" w:hAnsi="Times New Roman" w:cs="Times New Roman" w:hint="eastAsia"/>
                <w:szCs w:val="21"/>
              </w:rPr>
              <w:t>公共设施设计、室内空间设计、园林景观设计等</w:t>
            </w:r>
          </w:p>
        </w:tc>
      </w:tr>
      <w:tr w:rsidR="00907ACD" w14:paraId="57F2ED34" w14:textId="77777777">
        <w:trPr>
          <w:trHeight w:val="664"/>
        </w:trPr>
        <w:tc>
          <w:tcPr>
            <w:tcW w:w="791" w:type="pct"/>
            <w:vAlign w:val="center"/>
          </w:tcPr>
          <w:p w14:paraId="6ECE802E"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14:paraId="031857F4" w14:textId="77777777" w:rsidR="00907ACD" w:rsidRDefault="00000000">
            <w:pPr>
              <w:jc w:val="left"/>
              <w:rPr>
                <w:rFonts w:ascii="Times New Roman" w:eastAsia="宋体" w:hAnsi="Times New Roman" w:cs="Times New Roman"/>
                <w:color w:val="FF0000"/>
                <w:szCs w:val="21"/>
              </w:rPr>
            </w:pPr>
            <w:r>
              <w:rPr>
                <w:rFonts w:ascii="Times New Roman" w:eastAsia="宋体" w:hAnsi="Times New Roman" w:cs="Times New Roman" w:hint="eastAsia"/>
                <w:szCs w:val="21"/>
              </w:rPr>
              <w:t>廖远明</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李光树等</w:t>
            </w:r>
            <w:r>
              <w:rPr>
                <w:rFonts w:ascii="Times New Roman" w:eastAsia="宋体" w:hAnsi="Times New Roman" w:cs="Times New Roman" w:hint="eastAsia"/>
                <w:szCs w:val="21"/>
              </w:rPr>
              <w:t>.</w:t>
            </w:r>
            <w:r>
              <w:rPr>
                <w:rFonts w:ascii="Times New Roman" w:eastAsia="宋体" w:hAnsi="Times New Roman" w:cs="Times New Roman" w:hint="eastAsia"/>
                <w:szCs w:val="21"/>
              </w:rPr>
              <w:t>《建筑设计制图》</w:t>
            </w:r>
            <w:r>
              <w:rPr>
                <w:rFonts w:ascii="Times New Roman" w:eastAsia="宋体" w:hAnsi="Times New Roman" w:cs="Times New Roman" w:hint="eastAsia"/>
                <w:szCs w:val="21"/>
              </w:rPr>
              <w:t>[M].</w:t>
            </w:r>
            <w:r>
              <w:rPr>
                <w:rFonts w:ascii="Times New Roman" w:eastAsia="宋体" w:hAnsi="Times New Roman" w:cs="Times New Roman" w:hint="eastAsia"/>
                <w:szCs w:val="21"/>
              </w:rPr>
              <w:t>四川科学技术出版社</w:t>
            </w:r>
          </w:p>
        </w:tc>
      </w:tr>
      <w:tr w:rsidR="00907ACD" w14:paraId="04B0AE00" w14:textId="77777777">
        <w:trPr>
          <w:trHeight w:val="1108"/>
        </w:trPr>
        <w:tc>
          <w:tcPr>
            <w:tcW w:w="791" w:type="pct"/>
            <w:vAlign w:val="center"/>
          </w:tcPr>
          <w:p w14:paraId="1D82BB43"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14:paraId="3B56BBE0" w14:textId="77777777" w:rsidR="00907ACD" w:rsidRDefault="00000000">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hint="eastAsia"/>
                <w:szCs w:val="21"/>
              </w:rPr>
              <w:t>黄平明</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毛瑞祥</w:t>
            </w:r>
            <w:r>
              <w:rPr>
                <w:rFonts w:ascii="Times New Roman" w:eastAsia="宋体" w:hAnsi="Times New Roman" w:cs="Times New Roman" w:hint="eastAsia"/>
                <w:szCs w:val="21"/>
              </w:rPr>
              <w:t>.</w:t>
            </w:r>
            <w:r>
              <w:rPr>
                <w:rFonts w:ascii="Times New Roman" w:eastAsia="宋体" w:hAnsi="Times New Roman" w:cs="Times New Roman" w:hint="eastAsia"/>
                <w:szCs w:val="21"/>
              </w:rPr>
              <w:t>《结构设计原理》</w:t>
            </w:r>
            <w:r>
              <w:rPr>
                <w:rFonts w:ascii="Times New Roman" w:eastAsia="宋体" w:hAnsi="Times New Roman" w:cs="Times New Roman"/>
                <w:szCs w:val="21"/>
              </w:rPr>
              <w:t>[M].</w:t>
            </w:r>
            <w:r>
              <w:rPr>
                <w:rFonts w:ascii="Times New Roman" w:eastAsia="宋体" w:hAnsi="Times New Roman" w:cs="Times New Roman" w:hint="eastAsia"/>
                <w:szCs w:val="21"/>
              </w:rPr>
              <w:t>人民交通</w:t>
            </w:r>
            <w:r>
              <w:rPr>
                <w:rFonts w:ascii="Times New Roman" w:eastAsia="宋体" w:hAnsi="Times New Roman" w:cs="Times New Roman"/>
                <w:szCs w:val="21"/>
              </w:rPr>
              <w:t>出版社</w:t>
            </w:r>
          </w:p>
          <w:p w14:paraId="0972659B" w14:textId="77777777" w:rsidR="00907ACD" w:rsidRDefault="00000000">
            <w:pPr>
              <w:adjustRightInd w:val="0"/>
              <w:snapToGrid w:val="0"/>
              <w:spacing w:line="400" w:lineRule="exact"/>
              <w:rPr>
                <w:rFonts w:ascii="Times New Roman" w:eastAsia="宋体" w:hAnsi="Times New Roman" w:cs="Times New Roman"/>
                <w:color w:val="FF0000"/>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张小红</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《学习创造—通用构造基础》</w:t>
            </w:r>
            <w:r>
              <w:rPr>
                <w:rFonts w:ascii="Times New Roman" w:eastAsia="宋体" w:hAnsi="Times New Roman" w:cs="Times New Roman"/>
                <w:szCs w:val="21"/>
              </w:rPr>
              <w:t>[M].</w:t>
            </w:r>
            <w:r>
              <w:rPr>
                <w:rFonts w:ascii="Times New Roman" w:eastAsia="宋体" w:hAnsi="Times New Roman" w:cs="Times New Roman" w:hint="eastAsia"/>
                <w:szCs w:val="21"/>
              </w:rPr>
              <w:t>中国建筑工业出版社</w:t>
            </w:r>
          </w:p>
        </w:tc>
      </w:tr>
      <w:tr w:rsidR="00907ACD" w14:paraId="52DBF6B0" w14:textId="77777777">
        <w:trPr>
          <w:trHeight w:val="636"/>
        </w:trPr>
        <w:tc>
          <w:tcPr>
            <w:tcW w:w="791" w:type="pct"/>
            <w:vAlign w:val="center"/>
          </w:tcPr>
          <w:p w14:paraId="090FDC71" w14:textId="77777777" w:rsidR="00907ACD"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14:paraId="4088957F" w14:textId="77777777" w:rsidR="00907ACD" w:rsidRDefault="00000000">
            <w:pPr>
              <w:adjustRightInd w:val="0"/>
              <w:snapToGrid w:val="0"/>
              <w:spacing w:line="400" w:lineRule="exact"/>
              <w:jc w:val="left"/>
              <w:rPr>
                <w:rFonts w:ascii="Times New Roman" w:eastAsia="宋体" w:hAnsi="Times New Roman" w:cs="Times New Roman"/>
                <w:color w:val="FF0000"/>
                <w:szCs w:val="21"/>
              </w:rPr>
            </w:pPr>
            <w:r>
              <w:rPr>
                <w:rFonts w:ascii="Times New Roman" w:eastAsia="宋体" w:hAnsi="Times New Roman" w:cs="Times New Roman" w:hint="eastAsia"/>
                <w:szCs w:val="21"/>
              </w:rPr>
              <w:t>学习通、中国大学</w:t>
            </w:r>
            <w:proofErr w:type="spellStart"/>
            <w:r>
              <w:rPr>
                <w:rFonts w:ascii="Times New Roman" w:eastAsia="宋体" w:hAnsi="Times New Roman" w:cs="Times New Roman" w:hint="eastAsia"/>
                <w:szCs w:val="21"/>
              </w:rPr>
              <w:t>moco</w:t>
            </w:r>
            <w:proofErr w:type="spellEnd"/>
            <w:r>
              <w:rPr>
                <w:rFonts w:ascii="Times New Roman" w:eastAsia="宋体" w:hAnsi="Times New Roman" w:cs="Times New Roman" w:hint="eastAsia"/>
                <w:szCs w:val="21"/>
              </w:rPr>
              <w:t>，百度搜索等</w:t>
            </w:r>
          </w:p>
        </w:tc>
      </w:tr>
      <w:tr w:rsidR="00907ACD" w14:paraId="65F7393A" w14:textId="77777777">
        <w:trPr>
          <w:trHeight w:val="2384"/>
        </w:trPr>
        <w:tc>
          <w:tcPr>
            <w:tcW w:w="791" w:type="pct"/>
            <w:vAlign w:val="center"/>
          </w:tcPr>
          <w:p w14:paraId="5B9397B3" w14:textId="77777777" w:rsidR="00907ACD"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14:paraId="482F9F18" w14:textId="77777777" w:rsidR="00907ACD" w:rsidRDefault="00000000">
            <w:pPr>
              <w:adjustRightInd w:val="0"/>
              <w:snapToGrid w:val="0"/>
              <w:spacing w:line="400" w:lineRule="exact"/>
              <w:ind w:firstLineChars="200" w:firstLine="420"/>
              <w:rPr>
                <w:rFonts w:ascii="Times New Roman" w:hAnsi="Times New Roman" w:cs="Times New Roman"/>
                <w:color w:val="FF0000"/>
                <w:szCs w:val="21"/>
              </w:rPr>
            </w:pPr>
            <w:r>
              <w:rPr>
                <w:rFonts w:ascii="Times New Roman" w:eastAsia="宋体" w:hAnsi="Times New Roman" w:cs="Times New Roman" w:hint="eastAsia"/>
                <w:szCs w:val="21"/>
              </w:rPr>
              <w:t>本课程为环境设计专业的专业核心课程。本课程通过对建筑的构造及建筑类型的学习，让学生基本理解建筑的概念，了解房屋的一些基本组成和构造分类，以及影响建筑构造的因素和设计原则，为学生学习环境设计的其他课程打下基础，提高学生进行环境设计的综合思维能力。</w:t>
            </w:r>
          </w:p>
        </w:tc>
      </w:tr>
    </w:tbl>
    <w:p w14:paraId="585B5A48" w14:textId="77777777" w:rsidR="00907ACD" w:rsidRDefault="00000000">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43A371CB" w14:textId="77777777" w:rsidR="00907ACD"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8" w:type="pct"/>
        <w:tblLook w:val="04A0" w:firstRow="1" w:lastRow="0" w:firstColumn="1" w:lastColumn="0" w:noHBand="0" w:noVBand="1"/>
      </w:tblPr>
      <w:tblGrid>
        <w:gridCol w:w="1504"/>
        <w:gridCol w:w="7780"/>
      </w:tblGrid>
      <w:tr w:rsidR="00907ACD" w14:paraId="60525CCE" w14:textId="77777777" w:rsidTr="00F04201">
        <w:tc>
          <w:tcPr>
            <w:tcW w:w="810" w:type="pct"/>
            <w:vAlign w:val="center"/>
          </w:tcPr>
          <w:p w14:paraId="70515953" w14:textId="77777777" w:rsidR="00907ACD"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序号</w:t>
            </w:r>
          </w:p>
        </w:tc>
        <w:tc>
          <w:tcPr>
            <w:tcW w:w="4190" w:type="pct"/>
            <w:vAlign w:val="center"/>
          </w:tcPr>
          <w:p w14:paraId="7BDCCA85" w14:textId="77777777" w:rsidR="00907ACD"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具体课程目标</w:t>
            </w:r>
          </w:p>
        </w:tc>
      </w:tr>
      <w:tr w:rsidR="00907ACD" w14:paraId="2B798158" w14:textId="77777777" w:rsidTr="00F04201">
        <w:tc>
          <w:tcPr>
            <w:tcW w:w="810" w:type="pct"/>
            <w:vAlign w:val="center"/>
          </w:tcPr>
          <w:p w14:paraId="52BF3ADA" w14:textId="77777777" w:rsidR="00907ACD"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1</w:t>
            </w:r>
          </w:p>
        </w:tc>
        <w:tc>
          <w:tcPr>
            <w:tcW w:w="4190" w:type="pct"/>
            <w:vAlign w:val="center"/>
          </w:tcPr>
          <w:p w14:paraId="0D41AC3E" w14:textId="71DC147A" w:rsidR="00907ACD" w:rsidRPr="009A4463" w:rsidRDefault="000B258B">
            <w:pPr>
              <w:spacing w:line="360" w:lineRule="auto"/>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通过本课程的学习</w:t>
            </w:r>
            <w:r w:rsidR="009A4463">
              <w:rPr>
                <w:rFonts w:ascii="Times New Roman" w:eastAsia="宋体" w:hAnsi="Times New Roman" w:cs="Times New Roman" w:hint="eastAsia"/>
                <w:color w:val="000000" w:themeColor="text1"/>
                <w:kern w:val="0"/>
                <w:szCs w:val="21"/>
              </w:rPr>
              <w:t>，使学生了解</w:t>
            </w:r>
            <w:r w:rsidR="009A4463" w:rsidRPr="009A4463">
              <w:rPr>
                <w:rFonts w:ascii="Times New Roman" w:eastAsia="宋体" w:hAnsi="Times New Roman" w:cs="Times New Roman" w:hint="eastAsia"/>
                <w:color w:val="000000" w:themeColor="text1"/>
                <w:kern w:val="0"/>
                <w:szCs w:val="21"/>
              </w:rPr>
              <w:t>建筑行业的职业道德规范，强调</w:t>
            </w:r>
            <w:r w:rsidR="009A4463">
              <w:rPr>
                <w:rFonts w:ascii="Times New Roman" w:eastAsia="宋体" w:hAnsi="Times New Roman" w:cs="Times New Roman" w:hint="eastAsia"/>
                <w:color w:val="000000" w:themeColor="text1"/>
                <w:kern w:val="0"/>
                <w:szCs w:val="21"/>
              </w:rPr>
              <w:t>设计</w:t>
            </w:r>
            <w:r w:rsidR="009A4463" w:rsidRPr="009A4463">
              <w:rPr>
                <w:rFonts w:ascii="Times New Roman" w:eastAsia="宋体" w:hAnsi="Times New Roman" w:cs="Times New Roman" w:hint="eastAsia"/>
                <w:color w:val="000000" w:themeColor="text1"/>
                <w:kern w:val="0"/>
                <w:szCs w:val="21"/>
              </w:rPr>
              <w:t>师的社会责任和使命</w:t>
            </w:r>
            <w:r w:rsidR="009A4463">
              <w:rPr>
                <w:rFonts w:ascii="Times New Roman" w:eastAsia="宋体" w:hAnsi="Times New Roman" w:cs="Times New Roman" w:hint="eastAsia"/>
                <w:color w:val="000000" w:themeColor="text1"/>
                <w:kern w:val="0"/>
                <w:szCs w:val="21"/>
              </w:rPr>
              <w:t>，以及</w:t>
            </w:r>
            <w:r w:rsidR="009A4463" w:rsidRPr="009A4463">
              <w:rPr>
                <w:rFonts w:ascii="Times New Roman" w:eastAsia="宋体" w:hAnsi="Times New Roman" w:cs="Times New Roman" w:hint="eastAsia"/>
                <w:color w:val="000000" w:themeColor="text1"/>
                <w:kern w:val="0"/>
                <w:szCs w:val="21"/>
              </w:rPr>
              <w:t>在工程项目中应遵守的职业道德，如诚信、公正、尊重他人权益等。</w:t>
            </w:r>
            <w:r w:rsidR="009A4463">
              <w:rPr>
                <w:rFonts w:ascii="Times New Roman" w:eastAsia="宋体" w:hAnsi="Times New Roman" w:cs="Times New Roman" w:hint="eastAsia"/>
                <w:color w:val="000000" w:themeColor="text1"/>
                <w:kern w:val="0"/>
                <w:szCs w:val="21"/>
              </w:rPr>
              <w:t>并在课程中</w:t>
            </w:r>
            <w:r w:rsidR="009A4463" w:rsidRPr="009A4463">
              <w:rPr>
                <w:rFonts w:ascii="Times New Roman" w:eastAsia="宋体" w:hAnsi="Times New Roman" w:cs="Times New Roman" w:hint="eastAsia"/>
                <w:color w:val="000000" w:themeColor="text1"/>
                <w:kern w:val="0"/>
                <w:szCs w:val="21"/>
              </w:rPr>
              <w:t>引导学生关注环境保护和资源节约</w:t>
            </w:r>
            <w:r w:rsidR="009A4463">
              <w:rPr>
                <w:rFonts w:ascii="Times New Roman" w:eastAsia="宋体" w:hAnsi="Times New Roman" w:cs="Times New Roman" w:hint="eastAsia"/>
                <w:color w:val="000000" w:themeColor="text1"/>
                <w:kern w:val="0"/>
                <w:szCs w:val="21"/>
              </w:rPr>
              <w:t>，培养环保意识</w:t>
            </w:r>
            <w:r w:rsidR="00797579">
              <w:rPr>
                <w:rFonts w:ascii="Times New Roman" w:eastAsia="宋体" w:hAnsi="Times New Roman" w:cs="Times New Roman" w:hint="eastAsia"/>
                <w:color w:val="000000" w:themeColor="text1"/>
                <w:kern w:val="0"/>
                <w:szCs w:val="21"/>
              </w:rPr>
              <w:t>，</w:t>
            </w:r>
            <w:r w:rsidR="00797579" w:rsidRPr="009A4463">
              <w:rPr>
                <w:rFonts w:ascii="Times New Roman" w:eastAsia="宋体" w:hAnsi="Times New Roman" w:cs="Times New Roman" w:hint="eastAsia"/>
                <w:color w:val="000000" w:themeColor="text1"/>
                <w:kern w:val="0"/>
                <w:szCs w:val="21"/>
              </w:rPr>
              <w:t>让学生理解</w:t>
            </w:r>
            <w:r w:rsidR="00797579">
              <w:rPr>
                <w:rFonts w:ascii="Times New Roman" w:eastAsia="宋体" w:hAnsi="Times New Roman" w:cs="Times New Roman" w:hint="eastAsia"/>
                <w:color w:val="000000" w:themeColor="text1"/>
                <w:kern w:val="0"/>
                <w:szCs w:val="21"/>
              </w:rPr>
              <w:t>环境</w:t>
            </w:r>
            <w:r w:rsidR="00797579" w:rsidRPr="009A4463">
              <w:rPr>
                <w:rFonts w:ascii="Times New Roman" w:eastAsia="宋体" w:hAnsi="Times New Roman" w:cs="Times New Roman" w:hint="eastAsia"/>
                <w:color w:val="000000" w:themeColor="text1"/>
                <w:kern w:val="0"/>
                <w:szCs w:val="21"/>
              </w:rPr>
              <w:t>设计与施工对环境的影响，并学会如何在实践中应用环保理念</w:t>
            </w:r>
            <w:r w:rsidR="009A4463">
              <w:rPr>
                <w:rFonts w:ascii="Times New Roman" w:eastAsia="宋体" w:hAnsi="Times New Roman" w:cs="Times New Roman" w:hint="eastAsia"/>
                <w:color w:val="000000" w:themeColor="text1"/>
                <w:kern w:val="0"/>
                <w:szCs w:val="21"/>
              </w:rPr>
              <w:t>。做到学习本</w:t>
            </w:r>
            <w:r w:rsidR="009A4463" w:rsidRPr="009A4463">
              <w:rPr>
                <w:rFonts w:ascii="Times New Roman" w:eastAsia="宋体" w:hAnsi="Times New Roman" w:cs="Times New Roman" w:hint="eastAsia"/>
                <w:color w:val="000000" w:themeColor="text1"/>
                <w:kern w:val="0"/>
                <w:szCs w:val="21"/>
              </w:rPr>
              <w:t>课程不仅可以传授专业知识，还可以培养学生的职业素养、社会责任感和爱国情怀，为培养全面发展的高素质</w:t>
            </w:r>
            <w:r w:rsidR="00F47B9F">
              <w:rPr>
                <w:rFonts w:ascii="Times New Roman" w:eastAsia="宋体" w:hAnsi="Times New Roman" w:cs="Times New Roman" w:hint="eastAsia"/>
                <w:color w:val="000000" w:themeColor="text1"/>
                <w:kern w:val="0"/>
                <w:szCs w:val="21"/>
              </w:rPr>
              <w:t>环境设计</w:t>
            </w:r>
            <w:r w:rsidR="009A4463" w:rsidRPr="009A4463">
              <w:rPr>
                <w:rFonts w:ascii="Times New Roman" w:eastAsia="宋体" w:hAnsi="Times New Roman" w:cs="Times New Roman" w:hint="eastAsia"/>
                <w:color w:val="000000" w:themeColor="text1"/>
                <w:kern w:val="0"/>
                <w:szCs w:val="21"/>
              </w:rPr>
              <w:t>人才提供有力支持。</w:t>
            </w:r>
          </w:p>
        </w:tc>
      </w:tr>
      <w:tr w:rsidR="00907ACD" w14:paraId="6813518B" w14:textId="77777777" w:rsidTr="00F04201">
        <w:tc>
          <w:tcPr>
            <w:tcW w:w="810" w:type="pct"/>
            <w:vAlign w:val="center"/>
          </w:tcPr>
          <w:p w14:paraId="6F63D6FF" w14:textId="77777777" w:rsidR="00907ACD"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2</w:t>
            </w:r>
          </w:p>
        </w:tc>
        <w:tc>
          <w:tcPr>
            <w:tcW w:w="4190" w:type="pct"/>
            <w:vAlign w:val="center"/>
          </w:tcPr>
          <w:p w14:paraId="643BE028" w14:textId="146086B4" w:rsidR="00907ACD" w:rsidRPr="00797579" w:rsidRDefault="00797579" w:rsidP="00797579">
            <w:pPr>
              <w:spacing w:line="360" w:lineRule="auto"/>
              <w:rPr>
                <w:rFonts w:ascii="Times New Roman" w:eastAsia="宋体" w:hAnsi="Times New Roman" w:cs="Times New Roman" w:hint="eastAsia"/>
                <w:color w:val="000000" w:themeColor="text1"/>
                <w:kern w:val="0"/>
                <w:szCs w:val="21"/>
              </w:rPr>
            </w:pPr>
            <w:r>
              <w:rPr>
                <w:rFonts w:ascii="Times New Roman" w:eastAsia="宋体" w:hAnsi="Times New Roman" w:cs="Times New Roman" w:hint="eastAsia"/>
                <w:color w:val="000000" w:themeColor="text1"/>
                <w:kern w:val="0"/>
                <w:szCs w:val="21"/>
              </w:rPr>
              <w:t>通过本课程</w:t>
            </w:r>
            <w:r>
              <w:rPr>
                <w:rFonts w:ascii="Times New Roman" w:eastAsia="宋体" w:hAnsi="Times New Roman" w:cs="Times New Roman" w:hint="eastAsia"/>
                <w:color w:val="000000" w:themeColor="text1"/>
                <w:kern w:val="0"/>
                <w:szCs w:val="21"/>
              </w:rPr>
              <w:t>的学习，</w:t>
            </w:r>
            <w:r w:rsidR="000B258B">
              <w:rPr>
                <w:rFonts w:ascii="Times New Roman" w:eastAsia="宋体" w:hAnsi="Times New Roman" w:cs="Times New Roman" w:hint="eastAsia"/>
                <w:color w:val="000000" w:themeColor="text1"/>
                <w:kern w:val="0"/>
                <w:szCs w:val="21"/>
              </w:rPr>
              <w:t>让学生</w:t>
            </w:r>
            <w:r w:rsidR="003E793E">
              <w:rPr>
                <w:rFonts w:ascii="Times New Roman" w:eastAsia="宋体" w:hAnsi="Times New Roman" w:cs="Times New Roman" w:hint="eastAsia"/>
                <w:color w:val="000000" w:themeColor="text1"/>
                <w:kern w:val="0"/>
                <w:szCs w:val="21"/>
              </w:rPr>
              <w:t>了解</w:t>
            </w:r>
            <w:r>
              <w:rPr>
                <w:rFonts w:ascii="Times New Roman" w:eastAsia="宋体" w:hAnsi="Times New Roman" w:cs="Times New Roman" w:hint="eastAsia"/>
                <w:color w:val="000000" w:themeColor="text1"/>
                <w:kern w:val="0"/>
                <w:szCs w:val="21"/>
              </w:rPr>
              <w:t>建筑的构造</w:t>
            </w:r>
            <w:r w:rsidR="003E793E">
              <w:rPr>
                <w:rFonts w:ascii="Times New Roman" w:eastAsia="宋体" w:hAnsi="Times New Roman" w:cs="Times New Roman" w:hint="eastAsia"/>
                <w:color w:val="000000" w:themeColor="text1"/>
                <w:kern w:val="0"/>
                <w:szCs w:val="21"/>
              </w:rPr>
              <w:t>和</w:t>
            </w:r>
            <w:r>
              <w:rPr>
                <w:rFonts w:ascii="Times New Roman" w:eastAsia="宋体" w:hAnsi="Times New Roman" w:cs="Times New Roman" w:hint="eastAsia"/>
                <w:color w:val="000000" w:themeColor="text1"/>
                <w:kern w:val="0"/>
                <w:szCs w:val="21"/>
              </w:rPr>
              <w:t>建筑类型</w:t>
            </w:r>
            <w:r w:rsidR="003E793E">
              <w:rPr>
                <w:rFonts w:ascii="Times New Roman" w:eastAsia="宋体" w:hAnsi="Times New Roman" w:cs="Times New Roman" w:hint="eastAsia"/>
                <w:color w:val="000000" w:themeColor="text1"/>
                <w:kern w:val="0"/>
                <w:szCs w:val="21"/>
              </w:rPr>
              <w:t>，</w:t>
            </w:r>
            <w:r>
              <w:rPr>
                <w:rFonts w:ascii="Times New Roman" w:eastAsia="宋体" w:hAnsi="Times New Roman" w:cs="Times New Roman" w:hint="eastAsia"/>
                <w:color w:val="000000" w:themeColor="text1"/>
                <w:kern w:val="0"/>
                <w:szCs w:val="21"/>
              </w:rPr>
              <w:t>以及</w:t>
            </w:r>
            <w:r w:rsidR="000B258B">
              <w:rPr>
                <w:rFonts w:ascii="Times New Roman" w:eastAsia="宋体" w:hAnsi="Times New Roman" w:cs="Times New Roman" w:hint="eastAsia"/>
                <w:color w:val="000000" w:themeColor="text1"/>
                <w:kern w:val="0"/>
                <w:szCs w:val="21"/>
              </w:rPr>
              <w:t>房屋的一些基本组成</w:t>
            </w:r>
            <w:r w:rsidR="003E793E">
              <w:rPr>
                <w:rFonts w:ascii="Times New Roman" w:eastAsia="宋体" w:hAnsi="Times New Roman" w:cs="Times New Roman" w:hint="eastAsia"/>
                <w:color w:val="000000" w:themeColor="text1"/>
                <w:kern w:val="0"/>
                <w:szCs w:val="21"/>
              </w:rPr>
              <w:t>、</w:t>
            </w:r>
            <w:r w:rsidR="000B258B">
              <w:rPr>
                <w:rFonts w:ascii="Times New Roman" w:eastAsia="宋体" w:hAnsi="Times New Roman" w:cs="Times New Roman" w:hint="eastAsia"/>
                <w:color w:val="000000" w:themeColor="text1"/>
                <w:kern w:val="0"/>
                <w:szCs w:val="21"/>
              </w:rPr>
              <w:t>构造分类</w:t>
            </w:r>
            <w:r w:rsidR="003E793E">
              <w:rPr>
                <w:rFonts w:ascii="Times New Roman" w:eastAsia="宋体" w:hAnsi="Times New Roman" w:cs="Times New Roman" w:hint="eastAsia"/>
                <w:color w:val="000000" w:themeColor="text1"/>
                <w:kern w:val="0"/>
                <w:szCs w:val="21"/>
              </w:rPr>
              <w:t>，</w:t>
            </w:r>
            <w:r w:rsidR="003E793E">
              <w:rPr>
                <w:rFonts w:ascii="Times New Roman" w:eastAsia="宋体" w:hAnsi="Times New Roman" w:cs="Times New Roman" w:hint="eastAsia"/>
                <w:color w:val="000000" w:themeColor="text1"/>
                <w:kern w:val="0"/>
                <w:szCs w:val="21"/>
              </w:rPr>
              <w:t>掌握影响建筑构造的因素和设计原则。为学生学习环境设计的其他课程打下基础，提高学生进行环境设计的综合思维能力。</w:t>
            </w:r>
          </w:p>
        </w:tc>
      </w:tr>
      <w:tr w:rsidR="00907ACD" w14:paraId="210DD196" w14:textId="77777777" w:rsidTr="00F04201">
        <w:tc>
          <w:tcPr>
            <w:tcW w:w="810" w:type="pct"/>
            <w:vAlign w:val="center"/>
          </w:tcPr>
          <w:p w14:paraId="482C3ABB" w14:textId="77777777" w:rsidR="00907ACD"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3</w:t>
            </w:r>
          </w:p>
        </w:tc>
        <w:tc>
          <w:tcPr>
            <w:tcW w:w="4190" w:type="pct"/>
            <w:vAlign w:val="center"/>
          </w:tcPr>
          <w:p w14:paraId="63D5EDBA" w14:textId="2041339B" w:rsidR="00907ACD" w:rsidRDefault="000B258B" w:rsidP="003E793E">
            <w:pPr>
              <w:spacing w:line="360" w:lineRule="auto"/>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通过</w:t>
            </w:r>
            <w:r>
              <w:rPr>
                <w:rFonts w:ascii="Times New Roman" w:eastAsia="宋体" w:hAnsi="Times New Roman" w:cs="Times New Roman" w:hint="eastAsia"/>
                <w:color w:val="000000" w:themeColor="text1"/>
                <w:kern w:val="0"/>
                <w:szCs w:val="21"/>
              </w:rPr>
              <w:t>本课程的学习，</w:t>
            </w:r>
            <w:r w:rsidR="003E793E" w:rsidRPr="00F04201">
              <w:rPr>
                <w:rFonts w:ascii="Times New Roman" w:eastAsia="宋体" w:hAnsi="Times New Roman" w:cs="Times New Roman" w:hint="eastAsia"/>
                <w:color w:val="000000" w:themeColor="text1"/>
                <w:kern w:val="0"/>
                <w:szCs w:val="21"/>
              </w:rPr>
              <w:t>提高学生的建筑构造素养和实践能力，了解建筑行业的发展趋势、市场需求及行业规范，增强对建筑行业的认识和理解，为学生未来的职业发展提供有力支持。</w:t>
            </w:r>
          </w:p>
        </w:tc>
      </w:tr>
      <w:tr w:rsidR="00907ACD" w14:paraId="7C17ED6B" w14:textId="77777777" w:rsidTr="00F04201">
        <w:tc>
          <w:tcPr>
            <w:tcW w:w="810" w:type="pct"/>
            <w:vAlign w:val="center"/>
          </w:tcPr>
          <w:p w14:paraId="2A2E393E" w14:textId="77777777" w:rsidR="00907ACD"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hint="eastAsia"/>
                <w:b/>
                <w:color w:val="000000" w:themeColor="text1"/>
                <w:kern w:val="0"/>
                <w:szCs w:val="21"/>
              </w:rPr>
              <w:t>4</w:t>
            </w:r>
          </w:p>
        </w:tc>
        <w:tc>
          <w:tcPr>
            <w:tcW w:w="4190" w:type="pct"/>
            <w:vAlign w:val="center"/>
          </w:tcPr>
          <w:p w14:paraId="4A56B985" w14:textId="584EC863" w:rsidR="00907ACD" w:rsidRDefault="000B258B">
            <w:pPr>
              <w:spacing w:line="360" w:lineRule="auto"/>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通过本课程的学习，</w:t>
            </w:r>
            <w:r w:rsidR="003E793E">
              <w:rPr>
                <w:rFonts w:ascii="宋体" w:hAnsi="宋体" w:cs="宋体" w:hint="eastAsia"/>
                <w:color w:val="000000"/>
                <w:kern w:val="0"/>
                <w:szCs w:val="21"/>
                <w:lang w:bidi="ar"/>
              </w:rPr>
              <w:t>培养学生对</w:t>
            </w:r>
            <w:r w:rsidR="003E793E">
              <w:rPr>
                <w:rFonts w:ascii="宋体" w:hAnsi="宋体" w:cs="宋体" w:hint="eastAsia"/>
                <w:color w:val="000000"/>
                <w:kern w:val="0"/>
                <w:szCs w:val="21"/>
                <w:lang w:bidi="ar"/>
              </w:rPr>
              <w:t>建筑以及周边</w:t>
            </w:r>
            <w:r w:rsidR="003E793E">
              <w:rPr>
                <w:rFonts w:ascii="宋体" w:hAnsi="宋体" w:cs="宋体" w:hint="eastAsia"/>
                <w:color w:val="000000"/>
                <w:kern w:val="0"/>
                <w:szCs w:val="21"/>
                <w:lang w:bidi="ar"/>
              </w:rPr>
              <w:t>环境的观察、分析和思辨能力，提高学生对</w:t>
            </w:r>
            <w:r w:rsidR="003E793E">
              <w:rPr>
                <w:rFonts w:ascii="宋体" w:hAnsi="宋体" w:cs="宋体" w:hint="eastAsia"/>
                <w:color w:val="000000"/>
                <w:kern w:val="0"/>
                <w:szCs w:val="21"/>
                <w:lang w:bidi="ar"/>
              </w:rPr>
              <w:t>建筑结构</w:t>
            </w:r>
            <w:r w:rsidR="003E793E">
              <w:rPr>
                <w:rFonts w:ascii="宋体" w:hAnsi="宋体" w:cs="宋体" w:hint="eastAsia"/>
                <w:color w:val="000000"/>
                <w:kern w:val="0"/>
                <w:szCs w:val="21"/>
                <w:lang w:bidi="ar"/>
              </w:rPr>
              <w:t>的理解能力</w:t>
            </w:r>
            <w:r w:rsidR="003E793E">
              <w:rPr>
                <w:rFonts w:ascii="宋体" w:hAnsi="宋体" w:cs="宋体" w:hint="eastAsia"/>
                <w:color w:val="000000"/>
                <w:kern w:val="0"/>
                <w:szCs w:val="21"/>
                <w:lang w:bidi="ar"/>
              </w:rPr>
              <w:t>。</w:t>
            </w:r>
            <w:r w:rsidR="003E793E">
              <w:rPr>
                <w:rFonts w:ascii="宋体" w:hAnsi="宋体" w:cs="宋体" w:hint="eastAsia"/>
                <w:color w:val="000000"/>
                <w:kern w:val="0"/>
                <w:szCs w:val="21"/>
                <w:lang w:bidi="ar"/>
              </w:rPr>
              <w:t>培养学生</w:t>
            </w:r>
            <w:r w:rsidR="00AF5C6F">
              <w:rPr>
                <w:rFonts w:ascii="宋体" w:hAnsi="宋体" w:cs="宋体" w:hint="eastAsia"/>
                <w:color w:val="000000"/>
                <w:kern w:val="0"/>
                <w:szCs w:val="21"/>
                <w:lang w:bidi="ar"/>
              </w:rPr>
              <w:t>具备</w:t>
            </w:r>
            <w:r w:rsidR="003E793E">
              <w:rPr>
                <w:rFonts w:ascii="宋体" w:hAnsi="宋体" w:cs="宋体" w:hint="eastAsia"/>
                <w:color w:val="000000"/>
                <w:kern w:val="0"/>
                <w:szCs w:val="21"/>
                <w:lang w:bidi="ar"/>
              </w:rPr>
              <w:t>善于发现问题和解决问题的能力</w:t>
            </w:r>
            <w:r w:rsidR="00AF5C6F">
              <w:rPr>
                <w:rFonts w:ascii="宋体" w:hAnsi="宋体" w:cs="宋体" w:hint="eastAsia"/>
                <w:color w:val="000000"/>
                <w:kern w:val="0"/>
                <w:szCs w:val="21"/>
                <w:lang w:bidi="ar"/>
              </w:rPr>
              <w:t>；</w:t>
            </w:r>
            <w:r w:rsidR="003E793E" w:rsidRPr="00C156CE">
              <w:rPr>
                <w:rFonts w:hint="eastAsia"/>
                <w:szCs w:val="21"/>
              </w:rPr>
              <w:t>良好的团队沟通和协作的能力</w:t>
            </w:r>
            <w:r w:rsidR="00AF5C6F">
              <w:rPr>
                <w:rFonts w:hint="eastAsia"/>
                <w:szCs w:val="21"/>
              </w:rPr>
              <w:t>；</w:t>
            </w:r>
            <w:r w:rsidR="003E793E">
              <w:rPr>
                <w:rFonts w:ascii="宋体" w:hAnsi="宋体" w:cs="宋体" w:hint="eastAsia"/>
                <w:color w:val="000000"/>
                <w:kern w:val="0"/>
                <w:szCs w:val="21"/>
                <w:lang w:bidi="ar"/>
              </w:rPr>
              <w:t>服务地方、建设地方的热情和工作能力。</w:t>
            </w:r>
          </w:p>
        </w:tc>
      </w:tr>
    </w:tbl>
    <w:p w14:paraId="50FC5805" w14:textId="77777777" w:rsidR="00F04201" w:rsidRDefault="00F04201">
      <w:pPr>
        <w:spacing w:line="360" w:lineRule="auto"/>
        <w:rPr>
          <w:rFonts w:ascii="Times New Roman" w:eastAsia="宋体" w:hAnsi="Times New Roman" w:cs="Times New Roman" w:hint="eastAsia"/>
          <w:b/>
          <w:color w:val="000000" w:themeColor="text1"/>
          <w:szCs w:val="21"/>
        </w:rPr>
      </w:pPr>
    </w:p>
    <w:p w14:paraId="2DA5FC3E" w14:textId="77777777" w:rsidR="00907ACD" w:rsidRDefault="00000000">
      <w:pPr>
        <w:pStyle w:val="af4"/>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2</w:t>
      </w:r>
      <w:r>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4112"/>
        <w:gridCol w:w="2232"/>
      </w:tblGrid>
      <w:tr w:rsidR="00907ACD" w14:paraId="369DA0B7" w14:textId="77777777">
        <w:trPr>
          <w:trHeight w:val="328"/>
          <w:tblHeader/>
          <w:jc w:val="center"/>
        </w:trPr>
        <w:tc>
          <w:tcPr>
            <w:tcW w:w="1584" w:type="pct"/>
            <w:tcBorders>
              <w:top w:val="single" w:sz="4" w:space="0" w:color="auto"/>
              <w:left w:val="single" w:sz="4" w:space="0" w:color="auto"/>
              <w:bottom w:val="single" w:sz="4" w:space="0" w:color="auto"/>
              <w:right w:val="single" w:sz="4" w:space="0" w:color="auto"/>
              <w:tl2br w:val="nil"/>
              <w:tr2bl w:val="nil"/>
            </w:tcBorders>
            <w:vAlign w:val="center"/>
          </w:tcPr>
          <w:p w14:paraId="53CAA2CD" w14:textId="77777777" w:rsidR="00907ACD" w:rsidRDefault="00000000">
            <w:pPr>
              <w:autoSpaceDE w:val="0"/>
              <w:autoSpaceDN w:val="0"/>
              <w:adjustRightInd w:val="0"/>
              <w:snapToGrid w:val="0"/>
              <w:spacing w:line="300" w:lineRule="exact"/>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214" w:type="pct"/>
            <w:tcBorders>
              <w:top w:val="single" w:sz="4" w:space="0" w:color="auto"/>
              <w:left w:val="single" w:sz="4" w:space="0" w:color="auto"/>
              <w:bottom w:val="single" w:sz="4" w:space="0" w:color="auto"/>
              <w:right w:val="single" w:sz="4" w:space="0" w:color="auto"/>
              <w:tl2br w:val="nil"/>
              <w:tr2bl w:val="nil"/>
            </w:tcBorders>
            <w:vAlign w:val="center"/>
          </w:tcPr>
          <w:p w14:paraId="1FD468DE" w14:textId="77777777" w:rsidR="00907ACD" w:rsidRDefault="00000000">
            <w:pPr>
              <w:autoSpaceDE w:val="0"/>
              <w:autoSpaceDN w:val="0"/>
              <w:adjustRightInd w:val="0"/>
              <w:snapToGrid w:val="0"/>
              <w:spacing w:line="300" w:lineRule="exact"/>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1202" w:type="pct"/>
            <w:tcBorders>
              <w:top w:val="single" w:sz="4" w:space="0" w:color="auto"/>
              <w:left w:val="single" w:sz="4" w:space="0" w:color="auto"/>
              <w:bottom w:val="single" w:sz="4" w:space="0" w:color="auto"/>
              <w:right w:val="single" w:sz="4" w:space="0" w:color="auto"/>
              <w:tl2br w:val="nil"/>
              <w:tr2bl w:val="nil"/>
            </w:tcBorders>
            <w:vAlign w:val="center"/>
          </w:tcPr>
          <w:p w14:paraId="32C7D0AF" w14:textId="77777777" w:rsidR="00907ACD" w:rsidRDefault="00000000">
            <w:pPr>
              <w:autoSpaceDE w:val="0"/>
              <w:autoSpaceDN w:val="0"/>
              <w:adjustRightInd w:val="0"/>
              <w:snapToGrid w:val="0"/>
              <w:spacing w:line="300" w:lineRule="exact"/>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907ACD" w14:paraId="476814F4" w14:textId="77777777">
        <w:trPr>
          <w:trHeight w:val="888"/>
          <w:jc w:val="center"/>
        </w:trPr>
        <w:tc>
          <w:tcPr>
            <w:tcW w:w="1584" w:type="pct"/>
            <w:vMerge w:val="restart"/>
            <w:tcBorders>
              <w:top w:val="single" w:sz="4" w:space="0" w:color="auto"/>
              <w:left w:val="single" w:sz="4" w:space="0" w:color="auto"/>
              <w:right w:val="single" w:sz="4" w:space="0" w:color="auto"/>
              <w:tl2br w:val="nil"/>
              <w:tr2bl w:val="nil"/>
            </w:tcBorders>
            <w:vAlign w:val="center"/>
          </w:tcPr>
          <w:p w14:paraId="582B6FD6" w14:textId="77777777" w:rsidR="00907ACD" w:rsidRDefault="00000000">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b/>
                <w:color w:val="000000"/>
                <w:szCs w:val="21"/>
              </w:rPr>
              <w:t>1</w:t>
            </w:r>
            <w:r>
              <w:rPr>
                <w:rFonts w:ascii="Times New Roman" w:hAnsi="Times New Roman" w:cs="Times New Roman"/>
                <w:b/>
                <w:color w:val="000000"/>
                <w:szCs w:val="21"/>
              </w:rPr>
              <w:t>：</w:t>
            </w:r>
            <w:r>
              <w:rPr>
                <w:rFonts w:ascii="Times New Roman" w:hAnsi="Times New Roman" w:cs="Times New Roman" w:hint="eastAsia"/>
                <w:color w:val="000000"/>
                <w:szCs w:val="21"/>
              </w:rPr>
              <w:t>综合素质</w:t>
            </w:r>
            <w:r>
              <w:rPr>
                <w:rFonts w:ascii="Times New Roman" w:hAnsi="Times New Roman" w:cs="Times New Roman"/>
                <w:color w:val="000000"/>
                <w:szCs w:val="21"/>
              </w:rPr>
              <w:t>【</w:t>
            </w:r>
            <w:r>
              <w:rPr>
                <w:rFonts w:ascii="Times New Roman" w:hAnsi="Times New Roman" w:cs="Times New Roman"/>
                <w:color w:val="000000"/>
                <w:szCs w:val="21"/>
              </w:rPr>
              <w:t>M</w:t>
            </w:r>
            <w:r>
              <w:rPr>
                <w:rFonts w:ascii="Times New Roman" w:hAnsi="Times New Roman" w:cs="Times New Roman"/>
                <w:color w:val="000000"/>
                <w:szCs w:val="21"/>
              </w:rPr>
              <w:t>】</w:t>
            </w:r>
          </w:p>
        </w:tc>
        <w:tc>
          <w:tcPr>
            <w:tcW w:w="2214" w:type="pct"/>
            <w:tcBorders>
              <w:top w:val="single" w:sz="4" w:space="0" w:color="auto"/>
              <w:left w:val="single" w:sz="4" w:space="0" w:color="auto"/>
              <w:bottom w:val="single" w:sz="4" w:space="0" w:color="auto"/>
              <w:right w:val="single" w:sz="4" w:space="0" w:color="auto"/>
              <w:tl2br w:val="nil"/>
              <w:tr2bl w:val="nil"/>
            </w:tcBorders>
            <w:vAlign w:val="center"/>
          </w:tcPr>
          <w:p w14:paraId="156E390A" w14:textId="77777777" w:rsidR="00907ACD" w:rsidRDefault="00000000">
            <w:pPr>
              <w:spacing w:line="300" w:lineRule="exact"/>
              <w:rPr>
                <w:rFonts w:ascii="Times New Roman" w:hAnsi="Times New Roman" w:cs="Times New Roman"/>
                <w:color w:val="000000"/>
                <w:szCs w:val="21"/>
              </w:rPr>
            </w:pPr>
            <w:r>
              <w:rPr>
                <w:rFonts w:ascii="Times New Roman" w:hAnsi="Times New Roman" w:cs="Times New Roman"/>
                <w:color w:val="000000"/>
                <w:szCs w:val="21"/>
              </w:rPr>
              <w:t>1.</w:t>
            </w:r>
            <w:r>
              <w:rPr>
                <w:rFonts w:ascii="Times New Roman" w:hAnsi="Times New Roman" w:cs="Times New Roman" w:hint="eastAsia"/>
                <w:color w:val="000000"/>
                <w:szCs w:val="21"/>
              </w:rPr>
              <w:t>2</w:t>
            </w:r>
            <w:r>
              <w:rPr>
                <w:rFonts w:ascii="宋体" w:eastAsia="宋体" w:hAnsi="宋体" w:cs="宋体" w:hint="eastAsia"/>
                <w:kern w:val="0"/>
                <w:szCs w:val="21"/>
              </w:rPr>
              <w:t>：具有较高的文化素养、行业精神和社会责任；</w:t>
            </w:r>
          </w:p>
        </w:tc>
        <w:tc>
          <w:tcPr>
            <w:tcW w:w="1202" w:type="pct"/>
            <w:tcBorders>
              <w:top w:val="single" w:sz="4" w:space="0" w:color="auto"/>
              <w:left w:val="single" w:sz="4" w:space="0" w:color="auto"/>
              <w:bottom w:val="single" w:sz="4" w:space="0" w:color="auto"/>
              <w:right w:val="single" w:sz="4" w:space="0" w:color="auto"/>
              <w:tl2br w:val="nil"/>
              <w:tr2bl w:val="nil"/>
            </w:tcBorders>
            <w:vAlign w:val="center"/>
          </w:tcPr>
          <w:p w14:paraId="408EF55F" w14:textId="77777777" w:rsidR="00907ACD" w:rsidRDefault="00000000">
            <w:pPr>
              <w:spacing w:line="300" w:lineRule="exact"/>
              <w:jc w:val="center"/>
              <w:rPr>
                <w:rFonts w:ascii="Times New Roman" w:hAnsi="Times New Roman" w:cs="Times New Roman"/>
                <w:color w:val="000000"/>
                <w:szCs w:val="21"/>
              </w:rPr>
            </w:pPr>
            <w:r>
              <w:rPr>
                <w:rFonts w:ascii="Times New Roman" w:hAnsi="Times New Roman" w:cs="Times New Roman"/>
                <w:b/>
                <w:color w:val="000000"/>
                <w:szCs w:val="21"/>
              </w:rPr>
              <w:t>课程目标</w:t>
            </w:r>
            <w:r>
              <w:rPr>
                <w:rFonts w:ascii="Times New Roman" w:hAnsi="Times New Roman" w:cs="Times New Roman" w:hint="eastAsia"/>
                <w:b/>
                <w:color w:val="000000"/>
                <w:szCs w:val="21"/>
              </w:rPr>
              <w:t>1</w:t>
            </w:r>
          </w:p>
        </w:tc>
      </w:tr>
      <w:tr w:rsidR="00907ACD" w14:paraId="01DC893E" w14:textId="77777777">
        <w:trPr>
          <w:trHeight w:val="725"/>
          <w:jc w:val="center"/>
        </w:trPr>
        <w:tc>
          <w:tcPr>
            <w:tcW w:w="1584" w:type="pct"/>
            <w:vMerge/>
            <w:tcBorders>
              <w:left w:val="single" w:sz="4" w:space="0" w:color="auto"/>
              <w:right w:val="single" w:sz="4" w:space="0" w:color="auto"/>
              <w:tl2br w:val="nil"/>
              <w:tr2bl w:val="nil"/>
            </w:tcBorders>
            <w:vAlign w:val="center"/>
          </w:tcPr>
          <w:p w14:paraId="7EF8AD81" w14:textId="77777777" w:rsidR="00907ACD" w:rsidRDefault="00907ACD">
            <w:pPr>
              <w:spacing w:line="300" w:lineRule="exact"/>
              <w:rPr>
                <w:rFonts w:ascii="Times New Roman" w:hAnsi="Times New Roman" w:cs="Times New Roman"/>
                <w:color w:val="000000"/>
                <w:szCs w:val="21"/>
              </w:rPr>
            </w:pPr>
          </w:p>
        </w:tc>
        <w:tc>
          <w:tcPr>
            <w:tcW w:w="2214" w:type="pct"/>
            <w:tcBorders>
              <w:top w:val="single" w:sz="4" w:space="0" w:color="auto"/>
              <w:left w:val="single" w:sz="4" w:space="0" w:color="auto"/>
              <w:bottom w:val="single" w:sz="4" w:space="0" w:color="auto"/>
              <w:right w:val="single" w:sz="4" w:space="0" w:color="auto"/>
              <w:tl2br w:val="nil"/>
              <w:tr2bl w:val="nil"/>
            </w:tcBorders>
            <w:vAlign w:val="center"/>
          </w:tcPr>
          <w:p w14:paraId="2525180A" w14:textId="77777777" w:rsidR="00907ACD" w:rsidRDefault="00000000">
            <w:pPr>
              <w:spacing w:line="300" w:lineRule="exact"/>
              <w:rPr>
                <w:rFonts w:ascii="Times New Roman" w:hAnsi="Times New Roman" w:cs="Times New Roman"/>
                <w:color w:val="000000"/>
                <w:szCs w:val="21"/>
              </w:rPr>
            </w:pPr>
            <w:r>
              <w:rPr>
                <w:rFonts w:ascii="Times New Roman" w:hAnsi="Times New Roman" w:cs="Times New Roman"/>
                <w:color w:val="000000"/>
                <w:szCs w:val="21"/>
              </w:rPr>
              <w:t>1.</w:t>
            </w:r>
            <w:r>
              <w:rPr>
                <w:rFonts w:ascii="Times New Roman" w:hAnsi="Times New Roman" w:cs="Times New Roman" w:hint="eastAsia"/>
                <w:color w:val="000000"/>
                <w:szCs w:val="21"/>
              </w:rPr>
              <w:t>3</w:t>
            </w:r>
            <w:r>
              <w:rPr>
                <w:rFonts w:ascii="宋体" w:eastAsia="宋体" w:hAnsi="宋体" w:cs="宋体" w:hint="eastAsia"/>
                <w:kern w:val="0"/>
                <w:szCs w:val="21"/>
              </w:rPr>
              <w:t>：具备人文社会科学和自然科学相关的基础知识，具备一定的科学思维方法。</w:t>
            </w:r>
          </w:p>
        </w:tc>
        <w:tc>
          <w:tcPr>
            <w:tcW w:w="1202" w:type="pct"/>
            <w:tcBorders>
              <w:top w:val="single" w:sz="4" w:space="0" w:color="auto"/>
              <w:left w:val="single" w:sz="4" w:space="0" w:color="auto"/>
              <w:bottom w:val="single" w:sz="4" w:space="0" w:color="auto"/>
              <w:right w:val="single" w:sz="4" w:space="0" w:color="auto"/>
              <w:tl2br w:val="nil"/>
              <w:tr2bl w:val="nil"/>
            </w:tcBorders>
            <w:vAlign w:val="center"/>
          </w:tcPr>
          <w:p w14:paraId="1B17F9F2" w14:textId="77777777" w:rsidR="00907ACD" w:rsidRDefault="00000000">
            <w:pPr>
              <w:spacing w:line="300" w:lineRule="exact"/>
              <w:jc w:val="center"/>
              <w:rPr>
                <w:rFonts w:ascii="Times New Roman" w:hAnsi="Times New Roman" w:cs="Times New Roman"/>
                <w:color w:val="000000"/>
                <w:szCs w:val="21"/>
              </w:rPr>
            </w:pPr>
            <w:r>
              <w:rPr>
                <w:rFonts w:ascii="Times New Roman" w:hAnsi="Times New Roman" w:cs="Times New Roman"/>
                <w:b/>
                <w:color w:val="000000"/>
                <w:szCs w:val="21"/>
              </w:rPr>
              <w:t>课程目标</w:t>
            </w:r>
            <w:r>
              <w:rPr>
                <w:rFonts w:ascii="Times New Roman" w:hAnsi="Times New Roman" w:cs="Times New Roman" w:hint="eastAsia"/>
                <w:b/>
                <w:color w:val="000000"/>
                <w:szCs w:val="21"/>
              </w:rPr>
              <w:t>1</w:t>
            </w:r>
          </w:p>
        </w:tc>
      </w:tr>
      <w:tr w:rsidR="00907ACD" w14:paraId="6EBB09B9" w14:textId="77777777">
        <w:trPr>
          <w:trHeight w:val="822"/>
          <w:jc w:val="center"/>
        </w:trPr>
        <w:tc>
          <w:tcPr>
            <w:tcW w:w="1584" w:type="pct"/>
            <w:vMerge w:val="restart"/>
            <w:tcBorders>
              <w:top w:val="single" w:sz="4" w:space="0" w:color="auto"/>
              <w:left w:val="single" w:sz="4" w:space="0" w:color="auto"/>
              <w:right w:val="single" w:sz="4" w:space="0" w:color="auto"/>
              <w:tl2br w:val="nil"/>
              <w:tr2bl w:val="nil"/>
            </w:tcBorders>
            <w:vAlign w:val="center"/>
          </w:tcPr>
          <w:p w14:paraId="0489B837" w14:textId="77777777" w:rsidR="00907ACD" w:rsidRDefault="00000000">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3</w:t>
            </w:r>
            <w:r>
              <w:rPr>
                <w:rFonts w:ascii="Times New Roman" w:hAnsi="Times New Roman" w:cs="Times New Roman"/>
                <w:b/>
                <w:color w:val="000000"/>
                <w:szCs w:val="21"/>
              </w:rPr>
              <w:t>：</w:t>
            </w:r>
            <w:r>
              <w:rPr>
                <w:rFonts w:ascii="宋体" w:eastAsia="宋体" w:hAnsi="宋体" w:cs="宋体" w:hint="eastAsia"/>
                <w:kern w:val="0"/>
                <w:szCs w:val="21"/>
              </w:rPr>
              <w:t>专业理论</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214" w:type="pct"/>
            <w:tcBorders>
              <w:top w:val="single" w:sz="4" w:space="0" w:color="auto"/>
              <w:left w:val="single" w:sz="4" w:space="0" w:color="auto"/>
              <w:bottom w:val="single" w:sz="4" w:space="0" w:color="auto"/>
              <w:right w:val="single" w:sz="4" w:space="0" w:color="auto"/>
              <w:tl2br w:val="nil"/>
              <w:tr2bl w:val="nil"/>
            </w:tcBorders>
            <w:vAlign w:val="center"/>
          </w:tcPr>
          <w:p w14:paraId="326CBB4C" w14:textId="77777777" w:rsidR="00907ACD" w:rsidRDefault="00000000">
            <w:pPr>
              <w:spacing w:line="300" w:lineRule="exact"/>
              <w:rPr>
                <w:rFonts w:ascii="Times New Roman" w:hAnsi="Times New Roman" w:cs="Times New Roman"/>
                <w:color w:val="000000"/>
                <w:szCs w:val="21"/>
              </w:rPr>
            </w:pPr>
            <w:r>
              <w:rPr>
                <w:rFonts w:ascii="Times New Roman" w:hAnsi="Times New Roman" w:cs="Times New Roman" w:hint="eastAsia"/>
                <w:color w:val="000000"/>
                <w:szCs w:val="21"/>
              </w:rPr>
              <w:t>3</w:t>
            </w:r>
            <w:r>
              <w:rPr>
                <w:rFonts w:ascii="Times New Roman" w:hAnsi="Times New Roman" w:cs="Times New Roman"/>
                <w:color w:val="000000"/>
                <w:szCs w:val="21"/>
              </w:rPr>
              <w:t>.1</w:t>
            </w:r>
            <w:r>
              <w:rPr>
                <w:rFonts w:ascii="宋体" w:eastAsia="宋体" w:hAnsi="宋体" w:cs="宋体" w:hint="eastAsia"/>
                <w:kern w:val="0"/>
                <w:szCs w:val="21"/>
              </w:rPr>
              <w:t>：熟悉环境设计的专业基础知识、掌握专业基本技能；</w:t>
            </w:r>
          </w:p>
        </w:tc>
        <w:tc>
          <w:tcPr>
            <w:tcW w:w="1202" w:type="pct"/>
            <w:tcBorders>
              <w:top w:val="single" w:sz="4" w:space="0" w:color="auto"/>
              <w:left w:val="single" w:sz="4" w:space="0" w:color="auto"/>
              <w:bottom w:val="single" w:sz="4" w:space="0" w:color="auto"/>
              <w:right w:val="single" w:sz="4" w:space="0" w:color="auto"/>
              <w:tl2br w:val="nil"/>
              <w:tr2bl w:val="nil"/>
            </w:tcBorders>
            <w:vAlign w:val="center"/>
          </w:tcPr>
          <w:p w14:paraId="105A2E9D" w14:textId="77777777" w:rsidR="00907ACD" w:rsidRDefault="00000000">
            <w:pPr>
              <w:spacing w:line="300" w:lineRule="exact"/>
              <w:jc w:val="center"/>
              <w:rPr>
                <w:rFonts w:ascii="Times New Roman" w:hAnsi="Times New Roman" w:cs="Times New Roman"/>
                <w:color w:val="000000"/>
                <w:szCs w:val="21"/>
              </w:rPr>
            </w:pPr>
            <w:r>
              <w:rPr>
                <w:rFonts w:ascii="Times New Roman" w:hAnsi="Times New Roman" w:cs="Times New Roman"/>
                <w:b/>
                <w:color w:val="000000"/>
                <w:szCs w:val="21"/>
              </w:rPr>
              <w:t>课程目标</w:t>
            </w:r>
            <w:r>
              <w:rPr>
                <w:rFonts w:ascii="Times New Roman" w:hAnsi="Times New Roman" w:cs="Times New Roman" w:hint="eastAsia"/>
                <w:b/>
                <w:color w:val="000000"/>
                <w:szCs w:val="21"/>
              </w:rPr>
              <w:t>2</w:t>
            </w:r>
          </w:p>
        </w:tc>
      </w:tr>
      <w:tr w:rsidR="00907ACD" w14:paraId="336C1527" w14:textId="77777777">
        <w:trPr>
          <w:trHeight w:val="771"/>
          <w:jc w:val="center"/>
        </w:trPr>
        <w:tc>
          <w:tcPr>
            <w:tcW w:w="1584" w:type="pct"/>
            <w:vMerge/>
            <w:tcBorders>
              <w:left w:val="single" w:sz="4" w:space="0" w:color="auto"/>
              <w:right w:val="single" w:sz="4" w:space="0" w:color="auto"/>
              <w:tl2br w:val="nil"/>
              <w:tr2bl w:val="nil"/>
            </w:tcBorders>
            <w:vAlign w:val="center"/>
          </w:tcPr>
          <w:p w14:paraId="1870E7BF" w14:textId="77777777" w:rsidR="00907ACD" w:rsidRDefault="00907ACD">
            <w:pPr>
              <w:spacing w:line="300" w:lineRule="exact"/>
              <w:rPr>
                <w:rFonts w:ascii="Times New Roman" w:hAnsi="Times New Roman" w:cs="Times New Roman"/>
                <w:color w:val="000000"/>
                <w:szCs w:val="21"/>
              </w:rPr>
            </w:pPr>
          </w:p>
        </w:tc>
        <w:tc>
          <w:tcPr>
            <w:tcW w:w="2214" w:type="pct"/>
            <w:tcBorders>
              <w:top w:val="single" w:sz="4" w:space="0" w:color="auto"/>
              <w:left w:val="single" w:sz="4" w:space="0" w:color="auto"/>
              <w:bottom w:val="single" w:sz="4" w:space="0" w:color="auto"/>
              <w:right w:val="single" w:sz="4" w:space="0" w:color="auto"/>
              <w:tl2br w:val="nil"/>
              <w:tr2bl w:val="nil"/>
            </w:tcBorders>
            <w:vAlign w:val="center"/>
          </w:tcPr>
          <w:p w14:paraId="3E774B0D" w14:textId="0C3175F7" w:rsidR="00907ACD" w:rsidRDefault="00000000">
            <w:pPr>
              <w:spacing w:line="300" w:lineRule="exact"/>
              <w:rPr>
                <w:rFonts w:ascii="Times New Roman" w:hAnsi="Times New Roman" w:cs="Times New Roman"/>
                <w:color w:val="000000"/>
                <w:szCs w:val="21"/>
              </w:rPr>
            </w:pPr>
            <w:r>
              <w:rPr>
                <w:rFonts w:ascii="Times New Roman" w:hAnsi="Times New Roman" w:cs="Times New Roman" w:hint="eastAsia"/>
                <w:color w:val="000000"/>
                <w:szCs w:val="21"/>
              </w:rPr>
              <w:t>3</w:t>
            </w:r>
            <w:r>
              <w:rPr>
                <w:rFonts w:ascii="Times New Roman" w:hAnsi="Times New Roman" w:cs="Times New Roman"/>
                <w:color w:val="000000"/>
                <w:szCs w:val="21"/>
              </w:rPr>
              <w:t>.2</w:t>
            </w:r>
            <w:r>
              <w:rPr>
                <w:rFonts w:ascii="宋体" w:eastAsia="宋体" w:hAnsi="宋体" w:cs="宋体" w:hint="eastAsia"/>
                <w:kern w:val="0"/>
                <w:szCs w:val="21"/>
              </w:rPr>
              <w:t>：熟悉</w:t>
            </w:r>
            <w:r w:rsidR="00FE1E0E">
              <w:rPr>
                <w:rFonts w:ascii="Times New Roman" w:eastAsia="宋体" w:hAnsi="Times New Roman" w:cs="Times New Roman" w:hint="eastAsia"/>
                <w:color w:val="000000" w:themeColor="text1"/>
                <w:kern w:val="0"/>
                <w:szCs w:val="21"/>
              </w:rPr>
              <w:t>建筑的构造和建筑类型，以及房屋的一些基本组成、构造分类，掌握影响建筑构造的因素和设计原则</w:t>
            </w:r>
            <w:r w:rsidR="00FE1E0E">
              <w:rPr>
                <w:rFonts w:ascii="Times New Roman" w:eastAsia="宋体" w:hAnsi="Times New Roman" w:cs="Times New Roman" w:hint="eastAsia"/>
                <w:color w:val="000000" w:themeColor="text1"/>
                <w:kern w:val="0"/>
                <w:szCs w:val="21"/>
              </w:rPr>
              <w:t>；</w:t>
            </w:r>
          </w:p>
        </w:tc>
        <w:tc>
          <w:tcPr>
            <w:tcW w:w="1202" w:type="pct"/>
            <w:tcBorders>
              <w:top w:val="single" w:sz="4" w:space="0" w:color="auto"/>
              <w:left w:val="single" w:sz="4" w:space="0" w:color="auto"/>
              <w:bottom w:val="single" w:sz="4" w:space="0" w:color="auto"/>
              <w:right w:val="single" w:sz="4" w:space="0" w:color="auto"/>
              <w:tl2br w:val="nil"/>
              <w:tr2bl w:val="nil"/>
            </w:tcBorders>
            <w:vAlign w:val="center"/>
          </w:tcPr>
          <w:p w14:paraId="01870233" w14:textId="77777777" w:rsidR="00907ACD" w:rsidRDefault="00000000">
            <w:pPr>
              <w:spacing w:line="300" w:lineRule="exact"/>
              <w:jc w:val="center"/>
              <w:rPr>
                <w:rFonts w:ascii="Times New Roman" w:hAnsi="Times New Roman" w:cs="Times New Roman"/>
                <w:color w:val="000000"/>
                <w:szCs w:val="21"/>
              </w:rPr>
            </w:pPr>
            <w:r>
              <w:rPr>
                <w:rFonts w:ascii="Times New Roman" w:hAnsi="Times New Roman" w:cs="Times New Roman"/>
                <w:b/>
                <w:color w:val="000000"/>
                <w:szCs w:val="21"/>
              </w:rPr>
              <w:t>课程目标</w:t>
            </w:r>
            <w:r>
              <w:rPr>
                <w:rFonts w:ascii="Times New Roman" w:hAnsi="Times New Roman" w:cs="Times New Roman" w:hint="eastAsia"/>
                <w:b/>
                <w:color w:val="000000"/>
                <w:szCs w:val="21"/>
              </w:rPr>
              <w:t>2</w:t>
            </w:r>
          </w:p>
        </w:tc>
      </w:tr>
      <w:tr w:rsidR="00907ACD" w14:paraId="250AAC2B" w14:textId="77777777">
        <w:trPr>
          <w:trHeight w:val="969"/>
          <w:jc w:val="center"/>
        </w:trPr>
        <w:tc>
          <w:tcPr>
            <w:tcW w:w="1584" w:type="pct"/>
            <w:vMerge w:val="restart"/>
            <w:tcBorders>
              <w:top w:val="single" w:sz="4" w:space="0" w:color="auto"/>
              <w:left w:val="single" w:sz="4" w:space="0" w:color="auto"/>
              <w:right w:val="single" w:sz="4" w:space="0" w:color="auto"/>
              <w:tl2br w:val="nil"/>
              <w:tr2bl w:val="nil"/>
            </w:tcBorders>
            <w:vAlign w:val="center"/>
          </w:tcPr>
          <w:p w14:paraId="54743C9B" w14:textId="77777777" w:rsidR="00907ACD" w:rsidRDefault="00000000">
            <w:pPr>
              <w:spacing w:line="300" w:lineRule="exact"/>
              <w:rPr>
                <w:rFonts w:ascii="Times New Roman" w:hAnsi="Times New Roman" w:cs="Times New Roman"/>
                <w:color w:val="000000"/>
                <w:szCs w:val="21"/>
              </w:rPr>
            </w:pPr>
            <w:r>
              <w:rPr>
                <w:rFonts w:ascii="Times New Roman" w:hAnsi="Times New Roman" w:cs="Times New Roman"/>
                <w:b/>
                <w:color w:val="000000"/>
                <w:szCs w:val="21"/>
              </w:rPr>
              <w:lastRenderedPageBreak/>
              <w:t>毕业要求</w:t>
            </w:r>
            <w:r>
              <w:rPr>
                <w:rFonts w:ascii="Times New Roman" w:hAnsi="Times New Roman" w:cs="Times New Roman" w:hint="eastAsia"/>
                <w:b/>
                <w:color w:val="000000"/>
                <w:szCs w:val="21"/>
              </w:rPr>
              <w:t>6</w:t>
            </w:r>
            <w:r>
              <w:rPr>
                <w:rFonts w:ascii="Times New Roman" w:hAnsi="Times New Roman" w:cs="Times New Roman"/>
                <w:b/>
                <w:color w:val="000000"/>
                <w:szCs w:val="21"/>
              </w:rPr>
              <w:t>：</w:t>
            </w:r>
            <w:r>
              <w:rPr>
                <w:rFonts w:ascii="宋体" w:eastAsia="宋体" w:hAnsi="宋体" w:cs="宋体" w:hint="eastAsia"/>
                <w:kern w:val="0"/>
                <w:szCs w:val="21"/>
              </w:rPr>
              <w:t>职业道德</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214" w:type="pct"/>
            <w:tcBorders>
              <w:top w:val="single" w:sz="4" w:space="0" w:color="auto"/>
              <w:left w:val="single" w:sz="4" w:space="0" w:color="auto"/>
              <w:bottom w:val="single" w:sz="4" w:space="0" w:color="auto"/>
              <w:right w:val="single" w:sz="4" w:space="0" w:color="auto"/>
              <w:tl2br w:val="nil"/>
              <w:tr2bl w:val="nil"/>
            </w:tcBorders>
            <w:vAlign w:val="center"/>
          </w:tcPr>
          <w:p w14:paraId="0A45D792" w14:textId="77777777" w:rsidR="00907ACD" w:rsidRDefault="00000000">
            <w:pPr>
              <w:spacing w:line="300" w:lineRule="exact"/>
              <w:rPr>
                <w:rFonts w:ascii="Times New Roman" w:hAnsi="Times New Roman" w:cs="Times New Roman"/>
                <w:color w:val="000000"/>
                <w:szCs w:val="21"/>
              </w:rPr>
            </w:pPr>
            <w:r>
              <w:rPr>
                <w:rFonts w:ascii="宋体" w:eastAsia="宋体" w:hAnsi="宋体" w:cs="宋体"/>
                <w:kern w:val="0"/>
                <w:szCs w:val="21"/>
              </w:rPr>
              <w:t>6.</w:t>
            </w:r>
            <w:r>
              <w:rPr>
                <w:rFonts w:ascii="宋体" w:eastAsia="宋体" w:hAnsi="宋体" w:cs="宋体" w:hint="eastAsia"/>
                <w:kern w:val="0"/>
                <w:szCs w:val="21"/>
              </w:rPr>
              <w:t>1：了解中国国情，能够在环境设计实践中理解并遵守环境设计行业职业道德和行为规范，具有法律常识和社会责任感，服务国家和社会；</w:t>
            </w:r>
          </w:p>
        </w:tc>
        <w:tc>
          <w:tcPr>
            <w:tcW w:w="1202" w:type="pct"/>
            <w:tcBorders>
              <w:top w:val="single" w:sz="4" w:space="0" w:color="auto"/>
              <w:left w:val="single" w:sz="4" w:space="0" w:color="auto"/>
              <w:bottom w:val="single" w:sz="4" w:space="0" w:color="auto"/>
              <w:right w:val="single" w:sz="4" w:space="0" w:color="auto"/>
              <w:tl2br w:val="nil"/>
              <w:tr2bl w:val="nil"/>
            </w:tcBorders>
            <w:vAlign w:val="center"/>
          </w:tcPr>
          <w:p w14:paraId="346BC253" w14:textId="77777777" w:rsidR="00907ACD" w:rsidRDefault="00000000">
            <w:pPr>
              <w:spacing w:line="300" w:lineRule="exact"/>
              <w:jc w:val="center"/>
              <w:rPr>
                <w:rFonts w:ascii="Times New Roman" w:hAnsi="Times New Roman" w:cs="Times New Roman"/>
                <w:color w:val="000000"/>
                <w:szCs w:val="21"/>
              </w:rPr>
            </w:pPr>
            <w:r>
              <w:rPr>
                <w:rFonts w:ascii="Times New Roman" w:hAnsi="Times New Roman" w:cs="Times New Roman"/>
                <w:b/>
                <w:color w:val="000000"/>
                <w:szCs w:val="21"/>
              </w:rPr>
              <w:t>课程目标</w:t>
            </w:r>
            <w:r>
              <w:rPr>
                <w:rFonts w:ascii="Times New Roman" w:hAnsi="Times New Roman" w:cs="Times New Roman" w:hint="eastAsia"/>
                <w:b/>
                <w:color w:val="000000"/>
                <w:szCs w:val="21"/>
              </w:rPr>
              <w:t>1</w:t>
            </w:r>
          </w:p>
        </w:tc>
      </w:tr>
      <w:tr w:rsidR="00907ACD" w14:paraId="45EDFBB9" w14:textId="77777777">
        <w:trPr>
          <w:trHeight w:val="944"/>
          <w:jc w:val="center"/>
        </w:trPr>
        <w:tc>
          <w:tcPr>
            <w:tcW w:w="1584" w:type="pct"/>
            <w:vMerge/>
            <w:tcBorders>
              <w:left w:val="single" w:sz="4" w:space="0" w:color="auto"/>
              <w:right w:val="single" w:sz="4" w:space="0" w:color="auto"/>
              <w:tl2br w:val="nil"/>
              <w:tr2bl w:val="nil"/>
            </w:tcBorders>
            <w:vAlign w:val="center"/>
          </w:tcPr>
          <w:p w14:paraId="257BA213" w14:textId="77777777" w:rsidR="00907ACD" w:rsidRDefault="00907ACD">
            <w:pPr>
              <w:spacing w:line="300" w:lineRule="exact"/>
              <w:rPr>
                <w:rFonts w:ascii="Times New Roman" w:hAnsi="Times New Roman" w:cs="Times New Roman"/>
                <w:color w:val="548DD4"/>
                <w:szCs w:val="21"/>
              </w:rPr>
            </w:pPr>
          </w:p>
        </w:tc>
        <w:tc>
          <w:tcPr>
            <w:tcW w:w="2214" w:type="pct"/>
            <w:tcBorders>
              <w:top w:val="single" w:sz="4" w:space="0" w:color="auto"/>
              <w:left w:val="single" w:sz="4" w:space="0" w:color="auto"/>
              <w:bottom w:val="single" w:sz="4" w:space="0" w:color="auto"/>
              <w:right w:val="single" w:sz="4" w:space="0" w:color="auto"/>
              <w:tl2br w:val="nil"/>
              <w:tr2bl w:val="nil"/>
            </w:tcBorders>
            <w:vAlign w:val="center"/>
          </w:tcPr>
          <w:p w14:paraId="13056C13" w14:textId="77777777" w:rsidR="00907ACD" w:rsidRDefault="00000000">
            <w:pPr>
              <w:spacing w:line="300" w:lineRule="exact"/>
              <w:rPr>
                <w:rFonts w:ascii="Times New Roman" w:hAnsi="Times New Roman" w:cs="Times New Roman"/>
                <w:color w:val="000000"/>
                <w:szCs w:val="21"/>
              </w:rPr>
            </w:pPr>
            <w:r>
              <w:rPr>
                <w:rFonts w:ascii="宋体" w:eastAsia="宋体" w:hAnsi="宋体" w:cs="宋体"/>
                <w:kern w:val="0"/>
                <w:szCs w:val="21"/>
              </w:rPr>
              <w:t>6.2</w:t>
            </w:r>
            <w:r>
              <w:rPr>
                <w:rFonts w:ascii="宋体" w:eastAsia="宋体" w:hAnsi="宋体" w:cs="宋体" w:hint="eastAsia"/>
                <w:kern w:val="0"/>
                <w:szCs w:val="21"/>
              </w:rPr>
              <w:t>：能够了解相关行业的政策法规，正确理解和评价环境设计、施工和管理方案等工程实践对环境、社会可持续发展的影响；注重设计环境中知识产权的保护。</w:t>
            </w:r>
          </w:p>
        </w:tc>
        <w:tc>
          <w:tcPr>
            <w:tcW w:w="1202" w:type="pct"/>
            <w:tcBorders>
              <w:top w:val="single" w:sz="4" w:space="0" w:color="auto"/>
              <w:left w:val="single" w:sz="4" w:space="0" w:color="auto"/>
              <w:bottom w:val="single" w:sz="4" w:space="0" w:color="auto"/>
              <w:right w:val="single" w:sz="4" w:space="0" w:color="auto"/>
              <w:tl2br w:val="nil"/>
              <w:tr2bl w:val="nil"/>
            </w:tcBorders>
            <w:vAlign w:val="center"/>
          </w:tcPr>
          <w:p w14:paraId="520FDF15" w14:textId="77777777" w:rsidR="00907ACD" w:rsidRDefault="00000000">
            <w:pPr>
              <w:spacing w:line="300" w:lineRule="exact"/>
              <w:jc w:val="center"/>
              <w:rPr>
                <w:rFonts w:ascii="Times New Roman" w:hAnsi="Times New Roman" w:cs="Times New Roman"/>
                <w:color w:val="000000"/>
                <w:szCs w:val="21"/>
              </w:rPr>
            </w:pPr>
            <w:r>
              <w:rPr>
                <w:rFonts w:ascii="Times New Roman" w:hAnsi="Times New Roman" w:cs="Times New Roman"/>
                <w:b/>
                <w:color w:val="000000"/>
                <w:szCs w:val="21"/>
              </w:rPr>
              <w:t>课程目标</w:t>
            </w:r>
            <w:r>
              <w:rPr>
                <w:rFonts w:ascii="Times New Roman" w:hAnsi="Times New Roman" w:cs="Times New Roman" w:hint="eastAsia"/>
                <w:b/>
                <w:color w:val="000000"/>
                <w:szCs w:val="21"/>
              </w:rPr>
              <w:t>2</w:t>
            </w:r>
          </w:p>
        </w:tc>
      </w:tr>
      <w:tr w:rsidR="00907ACD" w14:paraId="7116E374" w14:textId="77777777">
        <w:trPr>
          <w:trHeight w:val="593"/>
          <w:jc w:val="center"/>
        </w:trPr>
        <w:tc>
          <w:tcPr>
            <w:tcW w:w="1584" w:type="pct"/>
            <w:vMerge/>
            <w:tcBorders>
              <w:left w:val="single" w:sz="4" w:space="0" w:color="auto"/>
              <w:bottom w:val="single" w:sz="4" w:space="0" w:color="auto"/>
              <w:right w:val="single" w:sz="4" w:space="0" w:color="auto"/>
              <w:tl2br w:val="nil"/>
              <w:tr2bl w:val="nil"/>
            </w:tcBorders>
            <w:vAlign w:val="center"/>
          </w:tcPr>
          <w:p w14:paraId="55DED2E7" w14:textId="77777777" w:rsidR="00907ACD" w:rsidRDefault="00907ACD">
            <w:pPr>
              <w:spacing w:line="300" w:lineRule="exact"/>
              <w:rPr>
                <w:rFonts w:ascii="Times New Roman" w:hAnsi="Times New Roman" w:cs="Times New Roman"/>
                <w:color w:val="548DD4"/>
                <w:szCs w:val="21"/>
              </w:rPr>
            </w:pPr>
          </w:p>
        </w:tc>
        <w:tc>
          <w:tcPr>
            <w:tcW w:w="2214" w:type="pct"/>
            <w:tcBorders>
              <w:top w:val="single" w:sz="4" w:space="0" w:color="auto"/>
              <w:left w:val="single" w:sz="4" w:space="0" w:color="auto"/>
              <w:bottom w:val="single" w:sz="4" w:space="0" w:color="auto"/>
              <w:right w:val="single" w:sz="4" w:space="0" w:color="auto"/>
              <w:tl2br w:val="nil"/>
              <w:tr2bl w:val="nil"/>
            </w:tcBorders>
            <w:vAlign w:val="center"/>
          </w:tcPr>
          <w:p w14:paraId="604DDAEE" w14:textId="77777777" w:rsidR="00907ACD" w:rsidRDefault="00000000">
            <w:pPr>
              <w:spacing w:line="300" w:lineRule="exact"/>
              <w:rPr>
                <w:rFonts w:ascii="Times New Roman" w:hAnsi="Times New Roman" w:cs="Times New Roman"/>
                <w:color w:val="000000"/>
                <w:szCs w:val="21"/>
              </w:rPr>
            </w:pPr>
            <w:r>
              <w:rPr>
                <w:rFonts w:ascii="宋体" w:eastAsia="宋体" w:hAnsi="宋体" w:cs="宋体"/>
                <w:kern w:val="0"/>
                <w:szCs w:val="21"/>
              </w:rPr>
              <w:t>6.3</w:t>
            </w:r>
            <w:r>
              <w:rPr>
                <w:rFonts w:ascii="宋体" w:eastAsia="宋体" w:hAnsi="宋体" w:cs="宋体" w:hint="eastAsia"/>
                <w:kern w:val="0"/>
                <w:szCs w:val="21"/>
              </w:rPr>
              <w:t>：注重使用节能环保材料，重视节能减排。</w:t>
            </w:r>
          </w:p>
        </w:tc>
        <w:tc>
          <w:tcPr>
            <w:tcW w:w="1202" w:type="pct"/>
            <w:tcBorders>
              <w:top w:val="single" w:sz="4" w:space="0" w:color="auto"/>
              <w:left w:val="single" w:sz="4" w:space="0" w:color="auto"/>
              <w:bottom w:val="single" w:sz="4" w:space="0" w:color="auto"/>
              <w:right w:val="single" w:sz="4" w:space="0" w:color="auto"/>
              <w:tl2br w:val="nil"/>
              <w:tr2bl w:val="nil"/>
            </w:tcBorders>
            <w:vAlign w:val="center"/>
          </w:tcPr>
          <w:p w14:paraId="25D4D5B2" w14:textId="3CC0CF3B" w:rsidR="00907ACD" w:rsidRDefault="00000000">
            <w:pPr>
              <w:spacing w:line="300" w:lineRule="exact"/>
              <w:jc w:val="center"/>
              <w:rPr>
                <w:rFonts w:ascii="Times New Roman" w:hAnsi="Times New Roman" w:cs="Times New Roman"/>
                <w:color w:val="000000"/>
                <w:szCs w:val="21"/>
              </w:rPr>
            </w:pPr>
            <w:r>
              <w:rPr>
                <w:rFonts w:ascii="Times New Roman" w:hAnsi="Times New Roman" w:cs="Times New Roman"/>
                <w:b/>
                <w:color w:val="000000"/>
                <w:szCs w:val="21"/>
              </w:rPr>
              <w:t>课程目标</w:t>
            </w:r>
            <w:r w:rsidR="00FE1E0E">
              <w:rPr>
                <w:rFonts w:ascii="Times New Roman" w:hAnsi="Times New Roman" w:cs="Times New Roman"/>
                <w:b/>
                <w:color w:val="000000"/>
                <w:szCs w:val="21"/>
              </w:rPr>
              <w:t>1</w:t>
            </w:r>
          </w:p>
        </w:tc>
      </w:tr>
      <w:tr w:rsidR="00907ACD" w14:paraId="0DDEC818" w14:textId="77777777">
        <w:trPr>
          <w:trHeight w:val="379"/>
          <w:jc w:val="center"/>
        </w:trPr>
        <w:tc>
          <w:tcPr>
            <w:tcW w:w="1584" w:type="pct"/>
            <w:vMerge w:val="restart"/>
            <w:tcBorders>
              <w:top w:val="single" w:sz="4" w:space="0" w:color="auto"/>
              <w:left w:val="single" w:sz="4" w:space="0" w:color="auto"/>
              <w:right w:val="single" w:sz="4" w:space="0" w:color="auto"/>
              <w:tl2br w:val="nil"/>
              <w:tr2bl w:val="nil"/>
            </w:tcBorders>
            <w:vAlign w:val="center"/>
          </w:tcPr>
          <w:p w14:paraId="1620D886" w14:textId="77777777" w:rsidR="00907ACD" w:rsidRDefault="00000000">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9</w:t>
            </w:r>
            <w:r>
              <w:rPr>
                <w:rFonts w:ascii="Times New Roman" w:hAnsi="Times New Roman" w:cs="Times New Roman"/>
                <w:b/>
                <w:color w:val="000000"/>
                <w:szCs w:val="21"/>
              </w:rPr>
              <w:t>：</w:t>
            </w:r>
            <w:r>
              <w:rPr>
                <w:rFonts w:ascii="宋体" w:eastAsia="宋体" w:hAnsi="宋体" w:cs="宋体" w:hint="eastAsia"/>
                <w:kern w:val="0"/>
                <w:szCs w:val="21"/>
              </w:rPr>
              <w:t>服务地方</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214" w:type="pct"/>
            <w:tcBorders>
              <w:top w:val="single" w:sz="4" w:space="0" w:color="auto"/>
              <w:left w:val="single" w:sz="4" w:space="0" w:color="auto"/>
              <w:bottom w:val="single" w:sz="4" w:space="0" w:color="auto"/>
              <w:right w:val="single" w:sz="4" w:space="0" w:color="auto"/>
              <w:tl2br w:val="nil"/>
              <w:tr2bl w:val="nil"/>
            </w:tcBorders>
            <w:vAlign w:val="center"/>
          </w:tcPr>
          <w:p w14:paraId="051F3811" w14:textId="77777777" w:rsidR="00907ACD" w:rsidRDefault="00000000">
            <w:pPr>
              <w:widowControl/>
              <w:jc w:val="left"/>
              <w:textAlignment w:val="center"/>
              <w:rPr>
                <w:rFonts w:ascii="宋体" w:eastAsia="宋体" w:hAnsi="宋体" w:cs="宋体"/>
                <w:kern w:val="0"/>
                <w:szCs w:val="21"/>
              </w:rPr>
            </w:pPr>
            <w:r>
              <w:rPr>
                <w:rFonts w:ascii="宋体" w:eastAsia="宋体" w:hAnsi="宋体" w:cs="宋体"/>
                <w:kern w:val="0"/>
                <w:szCs w:val="21"/>
              </w:rPr>
              <w:t>9.1</w:t>
            </w:r>
            <w:r>
              <w:rPr>
                <w:rFonts w:ascii="宋体" w:eastAsia="宋体" w:hAnsi="宋体" w:cs="宋体" w:hint="eastAsia"/>
                <w:kern w:val="0"/>
                <w:szCs w:val="21"/>
              </w:rPr>
              <w:t>：怀有以环境设计专业素质服务地方、建设地方的热情与工作能力；</w:t>
            </w:r>
          </w:p>
        </w:tc>
        <w:tc>
          <w:tcPr>
            <w:tcW w:w="1202" w:type="pct"/>
            <w:tcBorders>
              <w:top w:val="single" w:sz="4" w:space="0" w:color="auto"/>
              <w:left w:val="single" w:sz="4" w:space="0" w:color="auto"/>
              <w:bottom w:val="single" w:sz="4" w:space="0" w:color="auto"/>
              <w:right w:val="single" w:sz="4" w:space="0" w:color="auto"/>
              <w:tl2br w:val="nil"/>
              <w:tr2bl w:val="nil"/>
            </w:tcBorders>
            <w:vAlign w:val="center"/>
          </w:tcPr>
          <w:p w14:paraId="19B69E2C" w14:textId="269C8CCE" w:rsidR="00907ACD" w:rsidRDefault="00000000">
            <w:pPr>
              <w:spacing w:line="300" w:lineRule="exact"/>
              <w:jc w:val="center"/>
              <w:rPr>
                <w:rFonts w:ascii="Times New Roman" w:hAnsi="Times New Roman" w:cs="Times New Roman"/>
                <w:color w:val="000000"/>
                <w:szCs w:val="21"/>
              </w:rPr>
            </w:pPr>
            <w:r>
              <w:rPr>
                <w:rFonts w:ascii="Times New Roman" w:hAnsi="Times New Roman" w:cs="Times New Roman"/>
                <w:b/>
                <w:color w:val="000000"/>
                <w:szCs w:val="21"/>
              </w:rPr>
              <w:t>课程目标</w:t>
            </w:r>
            <w:r w:rsidR="00FE1E0E">
              <w:rPr>
                <w:rFonts w:ascii="Times New Roman" w:hAnsi="Times New Roman" w:cs="Times New Roman"/>
                <w:b/>
                <w:color w:val="000000"/>
                <w:szCs w:val="21"/>
              </w:rPr>
              <w:t>4</w:t>
            </w:r>
          </w:p>
        </w:tc>
      </w:tr>
      <w:tr w:rsidR="00907ACD" w14:paraId="5807BB9F" w14:textId="77777777">
        <w:trPr>
          <w:trHeight w:val="529"/>
          <w:jc w:val="center"/>
        </w:trPr>
        <w:tc>
          <w:tcPr>
            <w:tcW w:w="1584" w:type="pct"/>
            <w:vMerge/>
            <w:tcBorders>
              <w:left w:val="single" w:sz="4" w:space="0" w:color="auto"/>
              <w:right w:val="single" w:sz="4" w:space="0" w:color="auto"/>
              <w:tl2br w:val="nil"/>
              <w:tr2bl w:val="nil"/>
            </w:tcBorders>
            <w:vAlign w:val="center"/>
          </w:tcPr>
          <w:p w14:paraId="36AEE67C" w14:textId="77777777" w:rsidR="00907ACD" w:rsidRDefault="00907ACD">
            <w:pPr>
              <w:spacing w:line="300" w:lineRule="exact"/>
              <w:rPr>
                <w:rFonts w:ascii="Times New Roman" w:hAnsi="Times New Roman" w:cs="Times New Roman"/>
                <w:color w:val="000000"/>
                <w:szCs w:val="21"/>
              </w:rPr>
            </w:pPr>
          </w:p>
        </w:tc>
        <w:tc>
          <w:tcPr>
            <w:tcW w:w="2214" w:type="pct"/>
            <w:tcBorders>
              <w:top w:val="single" w:sz="4" w:space="0" w:color="auto"/>
              <w:left w:val="single" w:sz="4" w:space="0" w:color="auto"/>
              <w:bottom w:val="single" w:sz="4" w:space="0" w:color="auto"/>
              <w:right w:val="single" w:sz="4" w:space="0" w:color="auto"/>
              <w:tl2br w:val="nil"/>
              <w:tr2bl w:val="nil"/>
            </w:tcBorders>
            <w:vAlign w:val="center"/>
          </w:tcPr>
          <w:p w14:paraId="6ECCEB80" w14:textId="0E4317D4" w:rsidR="00907ACD" w:rsidRDefault="00000000">
            <w:pPr>
              <w:widowControl/>
              <w:jc w:val="left"/>
              <w:textAlignment w:val="center"/>
              <w:rPr>
                <w:rFonts w:ascii="宋体" w:eastAsia="宋体" w:hAnsi="宋体" w:cs="宋体"/>
                <w:kern w:val="0"/>
                <w:szCs w:val="21"/>
              </w:rPr>
            </w:pPr>
            <w:r>
              <w:rPr>
                <w:rFonts w:ascii="宋体" w:eastAsia="宋体" w:hAnsi="宋体" w:cs="宋体"/>
                <w:kern w:val="0"/>
                <w:szCs w:val="21"/>
              </w:rPr>
              <w:t>9.2</w:t>
            </w:r>
            <w:r>
              <w:rPr>
                <w:rFonts w:ascii="宋体" w:eastAsia="宋体" w:hAnsi="宋体" w:cs="宋体" w:hint="eastAsia"/>
                <w:kern w:val="0"/>
                <w:szCs w:val="21"/>
              </w:rPr>
              <w:t>：</w:t>
            </w:r>
            <w:r w:rsidR="00FE1E0E" w:rsidRPr="00FE1E0E">
              <w:rPr>
                <w:rFonts w:ascii="宋体" w:eastAsia="宋体" w:hAnsi="宋体" w:cs="宋体" w:hint="eastAsia"/>
                <w:kern w:val="0"/>
                <w:szCs w:val="21"/>
              </w:rPr>
              <w:t>引导学生思考如何为国家的建筑事业做出贡献，培养他们的爱国情怀和使命感。</w:t>
            </w:r>
          </w:p>
        </w:tc>
        <w:tc>
          <w:tcPr>
            <w:tcW w:w="1202" w:type="pct"/>
            <w:tcBorders>
              <w:top w:val="single" w:sz="4" w:space="0" w:color="auto"/>
              <w:left w:val="single" w:sz="4" w:space="0" w:color="auto"/>
              <w:bottom w:val="single" w:sz="4" w:space="0" w:color="auto"/>
              <w:right w:val="single" w:sz="4" w:space="0" w:color="auto"/>
              <w:tl2br w:val="nil"/>
              <w:tr2bl w:val="nil"/>
            </w:tcBorders>
            <w:vAlign w:val="center"/>
          </w:tcPr>
          <w:p w14:paraId="46738024" w14:textId="7ABED7E9" w:rsidR="00907ACD" w:rsidRDefault="00000000">
            <w:pPr>
              <w:spacing w:line="300" w:lineRule="exact"/>
              <w:jc w:val="center"/>
              <w:rPr>
                <w:rFonts w:ascii="Times New Roman" w:hAnsi="Times New Roman" w:cs="Times New Roman"/>
                <w:color w:val="000000"/>
                <w:szCs w:val="21"/>
              </w:rPr>
            </w:pPr>
            <w:r>
              <w:rPr>
                <w:rFonts w:ascii="Times New Roman" w:hAnsi="Times New Roman" w:cs="Times New Roman"/>
                <w:b/>
                <w:color w:val="000000"/>
                <w:szCs w:val="21"/>
              </w:rPr>
              <w:t>课程目标</w:t>
            </w:r>
            <w:r w:rsidR="00FE1E0E">
              <w:rPr>
                <w:rFonts w:ascii="Times New Roman" w:hAnsi="Times New Roman" w:cs="Times New Roman"/>
                <w:b/>
                <w:color w:val="000000"/>
                <w:szCs w:val="21"/>
              </w:rPr>
              <w:t>1</w:t>
            </w:r>
          </w:p>
        </w:tc>
      </w:tr>
    </w:tbl>
    <w:p w14:paraId="3BB594BC" w14:textId="77777777" w:rsidR="00907ACD" w:rsidRDefault="00907ACD">
      <w:pPr>
        <w:rPr>
          <w:rFonts w:ascii="Times New Roman" w:hAnsi="Times New Roman" w:cs="Times New Roman"/>
        </w:rPr>
        <w:sectPr w:rsidR="00907ACD">
          <w:footerReference w:type="default" r:id="rId7"/>
          <w:pgSz w:w="11906" w:h="16838"/>
          <w:pgMar w:top="1417" w:right="1417" w:bottom="1417" w:left="1417" w:header="851" w:footer="992" w:gutter="0"/>
          <w:cols w:space="425"/>
          <w:docGrid w:type="lines" w:linePitch="312"/>
        </w:sectPr>
      </w:pPr>
    </w:p>
    <w:p w14:paraId="4017BF32" w14:textId="77777777" w:rsidR="00907ACD" w:rsidRDefault="00000000">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6A0EC544" w14:textId="77777777" w:rsidR="00907ACD"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ook w:val="04A0" w:firstRow="1" w:lastRow="0" w:firstColumn="1" w:lastColumn="0" w:noHBand="0" w:noVBand="1"/>
      </w:tblPr>
      <w:tblGrid>
        <w:gridCol w:w="505"/>
        <w:gridCol w:w="2094"/>
        <w:gridCol w:w="1558"/>
        <w:gridCol w:w="5325"/>
        <w:gridCol w:w="690"/>
        <w:gridCol w:w="848"/>
        <w:gridCol w:w="690"/>
        <w:gridCol w:w="848"/>
        <w:gridCol w:w="848"/>
        <w:gridCol w:w="768"/>
      </w:tblGrid>
      <w:tr w:rsidR="00907ACD" w14:paraId="08E0247C" w14:textId="77777777">
        <w:tc>
          <w:tcPr>
            <w:tcW w:w="505" w:type="dxa"/>
            <w:vAlign w:val="center"/>
          </w:tcPr>
          <w:p w14:paraId="53B2B551" w14:textId="77777777" w:rsidR="00907ACD"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序号</w:t>
            </w:r>
          </w:p>
        </w:tc>
        <w:tc>
          <w:tcPr>
            <w:tcW w:w="2094" w:type="dxa"/>
            <w:vAlign w:val="center"/>
          </w:tcPr>
          <w:p w14:paraId="09E2C8AF" w14:textId="77777777" w:rsidR="00907ACD"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项目名称</w:t>
            </w:r>
          </w:p>
        </w:tc>
        <w:tc>
          <w:tcPr>
            <w:tcW w:w="1558" w:type="dxa"/>
            <w:vAlign w:val="center"/>
          </w:tcPr>
          <w:p w14:paraId="5C399666" w14:textId="77777777" w:rsidR="00907ACD"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项目来源</w:t>
            </w:r>
          </w:p>
        </w:tc>
        <w:tc>
          <w:tcPr>
            <w:tcW w:w="5325" w:type="dxa"/>
            <w:vAlign w:val="center"/>
          </w:tcPr>
          <w:p w14:paraId="284BA312" w14:textId="77777777" w:rsidR="00907ACD"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教学目标（观测点、重难点）</w:t>
            </w:r>
          </w:p>
        </w:tc>
        <w:tc>
          <w:tcPr>
            <w:tcW w:w="690" w:type="dxa"/>
            <w:vAlign w:val="center"/>
          </w:tcPr>
          <w:p w14:paraId="78BB9F1C" w14:textId="77777777" w:rsidR="00907ACD"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学时数</w:t>
            </w:r>
          </w:p>
        </w:tc>
        <w:tc>
          <w:tcPr>
            <w:tcW w:w="848" w:type="dxa"/>
            <w:vAlign w:val="center"/>
          </w:tcPr>
          <w:p w14:paraId="50D3F081" w14:textId="77777777" w:rsidR="00907ACD"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项目类型</w:t>
            </w:r>
          </w:p>
        </w:tc>
        <w:tc>
          <w:tcPr>
            <w:tcW w:w="690" w:type="dxa"/>
            <w:vAlign w:val="center"/>
          </w:tcPr>
          <w:p w14:paraId="6DBE5E1A" w14:textId="77777777" w:rsidR="00907ACD"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要求</w:t>
            </w:r>
          </w:p>
        </w:tc>
        <w:tc>
          <w:tcPr>
            <w:tcW w:w="848" w:type="dxa"/>
            <w:vAlign w:val="center"/>
          </w:tcPr>
          <w:p w14:paraId="3B2CF219" w14:textId="77777777" w:rsidR="00907ACD"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每组人数</w:t>
            </w:r>
          </w:p>
        </w:tc>
        <w:tc>
          <w:tcPr>
            <w:tcW w:w="848" w:type="dxa"/>
            <w:vAlign w:val="center"/>
          </w:tcPr>
          <w:p w14:paraId="46507D3A" w14:textId="77777777" w:rsidR="00907ACD"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教学方法</w:t>
            </w:r>
          </w:p>
        </w:tc>
        <w:tc>
          <w:tcPr>
            <w:tcW w:w="768" w:type="dxa"/>
            <w:vAlign w:val="center"/>
          </w:tcPr>
          <w:p w14:paraId="18E0F33D" w14:textId="77777777" w:rsidR="00907ACD"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课程目标</w:t>
            </w:r>
          </w:p>
        </w:tc>
      </w:tr>
      <w:tr w:rsidR="00907ACD" w14:paraId="0680AF04" w14:textId="77777777">
        <w:trPr>
          <w:trHeight w:val="365"/>
        </w:trPr>
        <w:tc>
          <w:tcPr>
            <w:tcW w:w="505" w:type="dxa"/>
            <w:vMerge w:val="restart"/>
            <w:vAlign w:val="center"/>
          </w:tcPr>
          <w:p w14:paraId="19E45ACD"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color w:val="000000" w:themeColor="text1"/>
                <w:kern w:val="0"/>
                <w:sz w:val="20"/>
                <w:szCs w:val="21"/>
              </w:rPr>
              <w:t>1</w:t>
            </w:r>
          </w:p>
        </w:tc>
        <w:tc>
          <w:tcPr>
            <w:tcW w:w="2094" w:type="dxa"/>
            <w:vMerge w:val="restart"/>
            <w:vAlign w:val="center"/>
          </w:tcPr>
          <w:p w14:paraId="687C3553"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建筑结构简述</w:t>
            </w:r>
          </w:p>
        </w:tc>
        <w:tc>
          <w:tcPr>
            <w:tcW w:w="1558" w:type="dxa"/>
            <w:vMerge w:val="restart"/>
            <w:vAlign w:val="center"/>
          </w:tcPr>
          <w:p w14:paraId="00169C9B" w14:textId="77777777" w:rsidR="00907ACD" w:rsidRDefault="00000000">
            <w:pPr>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szCs w:val="21"/>
              </w:rPr>
              <w:t>实验教材</w:t>
            </w:r>
          </w:p>
        </w:tc>
        <w:tc>
          <w:tcPr>
            <w:tcW w:w="5325" w:type="dxa"/>
            <w:vAlign w:val="center"/>
          </w:tcPr>
          <w:p w14:paraId="7E82858D"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中西方建筑结构风格演变</w:t>
            </w:r>
          </w:p>
        </w:tc>
        <w:tc>
          <w:tcPr>
            <w:tcW w:w="690" w:type="dxa"/>
            <w:vMerge w:val="restart"/>
            <w:vAlign w:val="center"/>
          </w:tcPr>
          <w:p w14:paraId="704A689C"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9</w:t>
            </w:r>
          </w:p>
        </w:tc>
        <w:tc>
          <w:tcPr>
            <w:tcW w:w="848" w:type="dxa"/>
            <w:vMerge w:val="restart"/>
            <w:vAlign w:val="center"/>
          </w:tcPr>
          <w:p w14:paraId="719C0FFF"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设计研究</w:t>
            </w:r>
          </w:p>
        </w:tc>
        <w:tc>
          <w:tcPr>
            <w:tcW w:w="690" w:type="dxa"/>
            <w:vMerge w:val="restart"/>
            <w:vAlign w:val="center"/>
          </w:tcPr>
          <w:p w14:paraId="0B1E9610" w14:textId="77777777" w:rsidR="00907ACD" w:rsidRDefault="00000000">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必做</w:t>
            </w:r>
          </w:p>
        </w:tc>
        <w:tc>
          <w:tcPr>
            <w:tcW w:w="848" w:type="dxa"/>
            <w:vMerge w:val="restart"/>
            <w:vAlign w:val="center"/>
          </w:tcPr>
          <w:p w14:paraId="2F6F90FF" w14:textId="77777777" w:rsidR="00907ACD" w:rsidRDefault="00000000">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单独完成</w:t>
            </w:r>
          </w:p>
        </w:tc>
        <w:tc>
          <w:tcPr>
            <w:tcW w:w="848" w:type="dxa"/>
            <w:vMerge w:val="restart"/>
            <w:vAlign w:val="center"/>
          </w:tcPr>
          <w:p w14:paraId="661A4E6B" w14:textId="77777777" w:rsidR="00907ACD" w:rsidRDefault="00000000">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课堂教授</w:t>
            </w:r>
          </w:p>
        </w:tc>
        <w:tc>
          <w:tcPr>
            <w:tcW w:w="768" w:type="dxa"/>
            <w:vMerge w:val="restart"/>
            <w:vAlign w:val="center"/>
          </w:tcPr>
          <w:p w14:paraId="1A3F392A" w14:textId="77777777" w:rsidR="00907ACD" w:rsidRDefault="00000000">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1</w:t>
            </w:r>
            <w:r>
              <w:rPr>
                <w:rFonts w:ascii="Times New Roman" w:eastAsia="宋体" w:hAnsi="Times New Roman" w:cs="Times New Roman" w:hint="eastAsia"/>
                <w:color w:val="000000"/>
                <w:kern w:val="0"/>
                <w:szCs w:val="21"/>
              </w:rPr>
              <w:t>、</w:t>
            </w:r>
            <w:r>
              <w:rPr>
                <w:rFonts w:ascii="Times New Roman" w:eastAsia="宋体" w:hAnsi="Times New Roman" w:cs="Times New Roman" w:hint="eastAsia"/>
                <w:color w:val="000000"/>
                <w:kern w:val="0"/>
                <w:szCs w:val="21"/>
              </w:rPr>
              <w:t>2</w:t>
            </w:r>
          </w:p>
        </w:tc>
      </w:tr>
      <w:tr w:rsidR="00907ACD" w14:paraId="05A2ED47" w14:textId="77777777">
        <w:trPr>
          <w:trHeight w:val="723"/>
        </w:trPr>
        <w:tc>
          <w:tcPr>
            <w:tcW w:w="505" w:type="dxa"/>
            <w:vMerge/>
            <w:vAlign w:val="center"/>
          </w:tcPr>
          <w:p w14:paraId="11C6ED1F" w14:textId="77777777" w:rsidR="00907ACD" w:rsidRDefault="00907ACD">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2094" w:type="dxa"/>
            <w:vMerge/>
            <w:vAlign w:val="center"/>
          </w:tcPr>
          <w:p w14:paraId="17836860" w14:textId="77777777" w:rsidR="00907ACD" w:rsidRDefault="00907ACD">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1558" w:type="dxa"/>
            <w:vMerge/>
            <w:vAlign w:val="center"/>
          </w:tcPr>
          <w:p w14:paraId="2747E180" w14:textId="77777777" w:rsidR="00907ACD" w:rsidRDefault="00907ACD">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5325" w:type="dxa"/>
            <w:vAlign w:val="center"/>
          </w:tcPr>
          <w:p w14:paraId="0BA2AEF0"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建筑环境功能类型</w:t>
            </w:r>
          </w:p>
        </w:tc>
        <w:tc>
          <w:tcPr>
            <w:tcW w:w="690" w:type="dxa"/>
            <w:vMerge/>
            <w:vAlign w:val="center"/>
          </w:tcPr>
          <w:p w14:paraId="7B1DF2F1" w14:textId="77777777" w:rsidR="00907ACD" w:rsidRDefault="00907ACD">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46FE0BE0" w14:textId="77777777" w:rsidR="00907ACD" w:rsidRDefault="00907ACD">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690" w:type="dxa"/>
            <w:vMerge/>
            <w:vAlign w:val="center"/>
          </w:tcPr>
          <w:p w14:paraId="1B1A61D3" w14:textId="77777777" w:rsidR="00907ACD" w:rsidRDefault="00907ACD">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5E27A023" w14:textId="77777777" w:rsidR="00907ACD" w:rsidRDefault="00907ACD">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3137394E" w14:textId="77777777" w:rsidR="00907ACD" w:rsidRDefault="00907ACD">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768" w:type="dxa"/>
            <w:vMerge/>
            <w:vAlign w:val="center"/>
          </w:tcPr>
          <w:p w14:paraId="2E9E2FF7" w14:textId="77777777" w:rsidR="00907ACD" w:rsidRDefault="00907ACD">
            <w:pPr>
              <w:adjustRightInd w:val="0"/>
              <w:snapToGrid w:val="0"/>
              <w:spacing w:line="300" w:lineRule="exact"/>
              <w:jc w:val="center"/>
              <w:rPr>
                <w:rFonts w:ascii="Times New Roman" w:eastAsia="宋体" w:hAnsi="Times New Roman" w:cs="Times New Roman"/>
                <w:color w:val="000000" w:themeColor="text1"/>
                <w:kern w:val="0"/>
                <w:szCs w:val="21"/>
              </w:rPr>
            </w:pPr>
          </w:p>
        </w:tc>
      </w:tr>
      <w:tr w:rsidR="00907ACD" w14:paraId="3448547E" w14:textId="77777777">
        <w:trPr>
          <w:trHeight w:val="703"/>
        </w:trPr>
        <w:tc>
          <w:tcPr>
            <w:tcW w:w="505" w:type="dxa"/>
            <w:vMerge w:val="restart"/>
            <w:vAlign w:val="center"/>
          </w:tcPr>
          <w:p w14:paraId="56756866"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color w:val="000000" w:themeColor="text1"/>
                <w:kern w:val="0"/>
                <w:sz w:val="20"/>
                <w:szCs w:val="21"/>
              </w:rPr>
              <w:t>2</w:t>
            </w:r>
          </w:p>
        </w:tc>
        <w:tc>
          <w:tcPr>
            <w:tcW w:w="2094" w:type="dxa"/>
            <w:vMerge w:val="restart"/>
            <w:vAlign w:val="center"/>
          </w:tcPr>
          <w:p w14:paraId="71330651"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建筑结构类型</w:t>
            </w:r>
          </w:p>
        </w:tc>
        <w:tc>
          <w:tcPr>
            <w:tcW w:w="1558" w:type="dxa"/>
            <w:vMerge w:val="restart"/>
            <w:vAlign w:val="center"/>
          </w:tcPr>
          <w:p w14:paraId="4D863588" w14:textId="77777777" w:rsidR="00907ACD" w:rsidRDefault="00000000">
            <w:pPr>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实验教材</w:t>
            </w:r>
          </w:p>
        </w:tc>
        <w:tc>
          <w:tcPr>
            <w:tcW w:w="5325" w:type="dxa"/>
            <w:vAlign w:val="center"/>
          </w:tcPr>
          <w:p w14:paraId="30C06FA9"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观演建筑、博览建筑</w:t>
            </w:r>
          </w:p>
        </w:tc>
        <w:tc>
          <w:tcPr>
            <w:tcW w:w="690" w:type="dxa"/>
            <w:vMerge w:val="restart"/>
            <w:vAlign w:val="center"/>
          </w:tcPr>
          <w:p w14:paraId="61886449"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9</w:t>
            </w:r>
          </w:p>
        </w:tc>
        <w:tc>
          <w:tcPr>
            <w:tcW w:w="848" w:type="dxa"/>
            <w:vMerge w:val="restart"/>
            <w:vAlign w:val="center"/>
          </w:tcPr>
          <w:p w14:paraId="487C1FB5"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设计研究</w:t>
            </w:r>
          </w:p>
        </w:tc>
        <w:tc>
          <w:tcPr>
            <w:tcW w:w="690" w:type="dxa"/>
            <w:vMerge w:val="restart"/>
            <w:vAlign w:val="center"/>
          </w:tcPr>
          <w:p w14:paraId="5CD93EC4" w14:textId="77777777" w:rsidR="00907ACD" w:rsidRDefault="00000000">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必做</w:t>
            </w:r>
          </w:p>
        </w:tc>
        <w:tc>
          <w:tcPr>
            <w:tcW w:w="848" w:type="dxa"/>
            <w:vMerge w:val="restart"/>
            <w:vAlign w:val="center"/>
          </w:tcPr>
          <w:p w14:paraId="1549C125" w14:textId="77777777" w:rsidR="00907ACD" w:rsidRDefault="00000000">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单独完成</w:t>
            </w:r>
          </w:p>
        </w:tc>
        <w:tc>
          <w:tcPr>
            <w:tcW w:w="848" w:type="dxa"/>
            <w:vMerge w:val="restart"/>
            <w:vAlign w:val="center"/>
          </w:tcPr>
          <w:p w14:paraId="4983570C" w14:textId="77777777" w:rsidR="00907ACD" w:rsidRDefault="00000000">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课堂教授、小组讨论</w:t>
            </w:r>
          </w:p>
        </w:tc>
        <w:tc>
          <w:tcPr>
            <w:tcW w:w="768" w:type="dxa"/>
            <w:vMerge w:val="restart"/>
            <w:vAlign w:val="center"/>
          </w:tcPr>
          <w:p w14:paraId="4EAF4073" w14:textId="77777777" w:rsidR="00907ACD" w:rsidRDefault="00000000">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1</w:t>
            </w:r>
            <w:r>
              <w:rPr>
                <w:rFonts w:ascii="Times New Roman" w:eastAsia="宋体" w:hAnsi="Times New Roman" w:cs="Times New Roman" w:hint="eastAsia"/>
                <w:color w:val="000000"/>
                <w:kern w:val="0"/>
                <w:szCs w:val="21"/>
              </w:rPr>
              <w:t>、</w:t>
            </w:r>
            <w:r>
              <w:rPr>
                <w:rFonts w:ascii="Times New Roman" w:eastAsia="宋体" w:hAnsi="Times New Roman" w:cs="Times New Roman" w:hint="eastAsia"/>
                <w:color w:val="000000"/>
                <w:kern w:val="0"/>
                <w:szCs w:val="21"/>
              </w:rPr>
              <w:t>2</w:t>
            </w:r>
            <w:r>
              <w:rPr>
                <w:rFonts w:ascii="Times New Roman" w:eastAsia="宋体" w:hAnsi="Times New Roman" w:cs="Times New Roman" w:hint="eastAsia"/>
                <w:color w:val="000000"/>
                <w:kern w:val="0"/>
                <w:szCs w:val="21"/>
              </w:rPr>
              <w:t>、</w:t>
            </w:r>
            <w:r>
              <w:rPr>
                <w:rFonts w:ascii="Times New Roman" w:eastAsia="宋体" w:hAnsi="Times New Roman" w:cs="Times New Roman" w:hint="eastAsia"/>
                <w:color w:val="000000"/>
                <w:kern w:val="0"/>
                <w:szCs w:val="21"/>
              </w:rPr>
              <w:t>3</w:t>
            </w:r>
          </w:p>
        </w:tc>
      </w:tr>
      <w:tr w:rsidR="00907ACD" w14:paraId="7F123829" w14:textId="77777777">
        <w:trPr>
          <w:trHeight w:val="610"/>
        </w:trPr>
        <w:tc>
          <w:tcPr>
            <w:tcW w:w="505" w:type="dxa"/>
            <w:vMerge/>
          </w:tcPr>
          <w:p w14:paraId="55DE4202" w14:textId="77777777" w:rsidR="00907ACD" w:rsidRDefault="00907ACD">
            <w:pPr>
              <w:spacing w:line="300" w:lineRule="exact"/>
              <w:jc w:val="center"/>
              <w:rPr>
                <w:rFonts w:ascii="Times New Roman" w:eastAsia="宋体" w:hAnsi="Times New Roman" w:cs="Times New Roman"/>
                <w:b/>
                <w:color w:val="000000" w:themeColor="text1"/>
                <w:kern w:val="0"/>
                <w:sz w:val="20"/>
                <w:szCs w:val="21"/>
              </w:rPr>
            </w:pPr>
          </w:p>
        </w:tc>
        <w:tc>
          <w:tcPr>
            <w:tcW w:w="2094" w:type="dxa"/>
            <w:vMerge/>
          </w:tcPr>
          <w:p w14:paraId="4A973791" w14:textId="77777777" w:rsidR="00907ACD" w:rsidRDefault="00907ACD">
            <w:pPr>
              <w:spacing w:line="300" w:lineRule="exact"/>
              <w:jc w:val="center"/>
              <w:rPr>
                <w:rFonts w:ascii="Times New Roman" w:eastAsia="宋体" w:hAnsi="Times New Roman" w:cs="Times New Roman"/>
                <w:b/>
                <w:color w:val="000000" w:themeColor="text1"/>
                <w:kern w:val="0"/>
                <w:sz w:val="20"/>
                <w:szCs w:val="21"/>
              </w:rPr>
            </w:pPr>
          </w:p>
        </w:tc>
        <w:tc>
          <w:tcPr>
            <w:tcW w:w="1558" w:type="dxa"/>
            <w:vMerge/>
          </w:tcPr>
          <w:p w14:paraId="263BA4A5" w14:textId="77777777" w:rsidR="00907ACD" w:rsidRDefault="00907ACD">
            <w:pPr>
              <w:spacing w:line="300" w:lineRule="exact"/>
              <w:jc w:val="center"/>
              <w:rPr>
                <w:rFonts w:ascii="Times New Roman" w:eastAsia="宋体" w:hAnsi="Times New Roman" w:cs="Times New Roman"/>
                <w:b/>
                <w:color w:val="000000" w:themeColor="text1"/>
                <w:kern w:val="0"/>
                <w:sz w:val="20"/>
                <w:szCs w:val="21"/>
              </w:rPr>
            </w:pPr>
          </w:p>
        </w:tc>
        <w:tc>
          <w:tcPr>
            <w:tcW w:w="5325" w:type="dxa"/>
          </w:tcPr>
          <w:p w14:paraId="59282827" w14:textId="77777777" w:rsidR="00907ACD" w:rsidRDefault="00000000">
            <w:pPr>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教育科研建筑、住宅建筑</w:t>
            </w:r>
          </w:p>
        </w:tc>
        <w:tc>
          <w:tcPr>
            <w:tcW w:w="690" w:type="dxa"/>
            <w:vMerge/>
          </w:tcPr>
          <w:p w14:paraId="749954AE" w14:textId="77777777" w:rsidR="00907ACD" w:rsidRDefault="00907ACD">
            <w:pPr>
              <w:spacing w:line="300" w:lineRule="exact"/>
              <w:jc w:val="center"/>
              <w:rPr>
                <w:rFonts w:ascii="Times New Roman" w:eastAsia="宋体" w:hAnsi="Times New Roman" w:cs="Times New Roman"/>
                <w:b/>
                <w:color w:val="000000" w:themeColor="text1"/>
                <w:kern w:val="0"/>
                <w:sz w:val="20"/>
                <w:szCs w:val="21"/>
              </w:rPr>
            </w:pPr>
          </w:p>
        </w:tc>
        <w:tc>
          <w:tcPr>
            <w:tcW w:w="848" w:type="dxa"/>
            <w:vMerge/>
          </w:tcPr>
          <w:p w14:paraId="3952825C" w14:textId="77777777" w:rsidR="00907ACD" w:rsidRDefault="00907ACD">
            <w:pPr>
              <w:spacing w:line="300" w:lineRule="exact"/>
              <w:jc w:val="center"/>
              <w:rPr>
                <w:rFonts w:ascii="Times New Roman" w:eastAsia="宋体" w:hAnsi="Times New Roman" w:cs="Times New Roman"/>
                <w:b/>
                <w:color w:val="000000" w:themeColor="text1"/>
                <w:kern w:val="0"/>
                <w:sz w:val="20"/>
                <w:szCs w:val="21"/>
              </w:rPr>
            </w:pPr>
          </w:p>
        </w:tc>
        <w:tc>
          <w:tcPr>
            <w:tcW w:w="690" w:type="dxa"/>
            <w:vMerge/>
          </w:tcPr>
          <w:p w14:paraId="2D5FD3AC" w14:textId="77777777" w:rsidR="00907ACD" w:rsidRDefault="00907ACD">
            <w:pPr>
              <w:spacing w:line="300" w:lineRule="exact"/>
              <w:jc w:val="center"/>
              <w:rPr>
                <w:rFonts w:ascii="Times New Roman" w:eastAsia="宋体" w:hAnsi="Times New Roman" w:cs="Times New Roman"/>
                <w:b/>
                <w:color w:val="000000" w:themeColor="text1"/>
                <w:kern w:val="0"/>
                <w:sz w:val="20"/>
                <w:szCs w:val="21"/>
              </w:rPr>
            </w:pPr>
          </w:p>
        </w:tc>
        <w:tc>
          <w:tcPr>
            <w:tcW w:w="848" w:type="dxa"/>
            <w:vMerge/>
          </w:tcPr>
          <w:p w14:paraId="50483591" w14:textId="77777777" w:rsidR="00907ACD" w:rsidRDefault="00907ACD">
            <w:pPr>
              <w:spacing w:line="300" w:lineRule="exact"/>
              <w:jc w:val="center"/>
              <w:rPr>
                <w:rFonts w:ascii="Times New Roman" w:eastAsia="宋体" w:hAnsi="Times New Roman" w:cs="Times New Roman"/>
                <w:b/>
                <w:color w:val="000000" w:themeColor="text1"/>
                <w:kern w:val="0"/>
                <w:sz w:val="20"/>
                <w:szCs w:val="21"/>
              </w:rPr>
            </w:pPr>
          </w:p>
        </w:tc>
        <w:tc>
          <w:tcPr>
            <w:tcW w:w="848" w:type="dxa"/>
            <w:vMerge/>
          </w:tcPr>
          <w:p w14:paraId="7D3BCB79" w14:textId="77777777" w:rsidR="00907ACD" w:rsidRDefault="00907ACD">
            <w:pPr>
              <w:spacing w:line="300" w:lineRule="exact"/>
              <w:jc w:val="center"/>
              <w:rPr>
                <w:rFonts w:ascii="Times New Roman" w:eastAsia="宋体" w:hAnsi="Times New Roman" w:cs="Times New Roman"/>
                <w:b/>
                <w:color w:val="000000" w:themeColor="text1"/>
                <w:kern w:val="0"/>
                <w:sz w:val="20"/>
                <w:szCs w:val="21"/>
              </w:rPr>
            </w:pPr>
          </w:p>
        </w:tc>
        <w:tc>
          <w:tcPr>
            <w:tcW w:w="768" w:type="dxa"/>
            <w:vMerge/>
          </w:tcPr>
          <w:p w14:paraId="79F9CBF4" w14:textId="77777777" w:rsidR="00907ACD" w:rsidRDefault="00907ACD">
            <w:pPr>
              <w:spacing w:line="300" w:lineRule="exact"/>
              <w:jc w:val="center"/>
              <w:rPr>
                <w:rFonts w:ascii="Times New Roman" w:eastAsia="宋体" w:hAnsi="Times New Roman" w:cs="Times New Roman"/>
                <w:b/>
                <w:color w:val="000000" w:themeColor="text1"/>
                <w:kern w:val="0"/>
                <w:sz w:val="20"/>
                <w:szCs w:val="21"/>
              </w:rPr>
            </w:pPr>
          </w:p>
        </w:tc>
      </w:tr>
      <w:tr w:rsidR="00907ACD" w14:paraId="51E8CAFE" w14:textId="77777777">
        <w:trPr>
          <w:trHeight w:val="614"/>
        </w:trPr>
        <w:tc>
          <w:tcPr>
            <w:tcW w:w="505" w:type="dxa"/>
            <w:vMerge w:val="restart"/>
            <w:vAlign w:val="center"/>
          </w:tcPr>
          <w:p w14:paraId="79018C14"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 w:val="18"/>
                <w:szCs w:val="21"/>
              </w:rPr>
            </w:pPr>
            <w:r>
              <w:rPr>
                <w:rFonts w:ascii="Times New Roman" w:eastAsia="宋体" w:hAnsi="Times New Roman" w:cs="Times New Roman" w:hint="eastAsia"/>
                <w:color w:val="000000" w:themeColor="text1"/>
                <w:kern w:val="0"/>
                <w:sz w:val="18"/>
                <w:szCs w:val="21"/>
              </w:rPr>
              <w:t>3</w:t>
            </w:r>
          </w:p>
        </w:tc>
        <w:tc>
          <w:tcPr>
            <w:tcW w:w="2094" w:type="dxa"/>
            <w:vMerge w:val="restart"/>
            <w:vAlign w:val="center"/>
          </w:tcPr>
          <w:p w14:paraId="4B67DFF7"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themeColor="text1"/>
                <w:kern w:val="0"/>
                <w:sz w:val="20"/>
                <w:szCs w:val="21"/>
              </w:rPr>
              <w:t>建筑内部空间营造</w:t>
            </w:r>
          </w:p>
        </w:tc>
        <w:tc>
          <w:tcPr>
            <w:tcW w:w="1558" w:type="dxa"/>
            <w:vMerge w:val="restart"/>
            <w:vAlign w:val="center"/>
          </w:tcPr>
          <w:p w14:paraId="6B07D494"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szCs w:val="21"/>
              </w:rPr>
              <w:t>实验教材</w:t>
            </w:r>
          </w:p>
        </w:tc>
        <w:tc>
          <w:tcPr>
            <w:tcW w:w="5325" w:type="dxa"/>
            <w:tcBorders>
              <w:bottom w:val="single" w:sz="4" w:space="0" w:color="auto"/>
            </w:tcBorders>
            <w:vAlign w:val="center"/>
          </w:tcPr>
          <w:p w14:paraId="26732768" w14:textId="77777777" w:rsidR="00907ACD" w:rsidRDefault="00000000">
            <w:pPr>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内部空间营造方式</w:t>
            </w:r>
          </w:p>
        </w:tc>
        <w:tc>
          <w:tcPr>
            <w:tcW w:w="690" w:type="dxa"/>
            <w:vMerge w:val="restart"/>
            <w:vAlign w:val="center"/>
          </w:tcPr>
          <w:p w14:paraId="2ABB7B27" w14:textId="77777777" w:rsidR="00907ACD"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b/>
                <w:color w:val="000000" w:themeColor="text1"/>
                <w:kern w:val="0"/>
                <w:sz w:val="20"/>
                <w:szCs w:val="21"/>
              </w:rPr>
              <w:t>9</w:t>
            </w:r>
          </w:p>
        </w:tc>
        <w:tc>
          <w:tcPr>
            <w:tcW w:w="848" w:type="dxa"/>
            <w:vMerge w:val="restart"/>
            <w:vAlign w:val="center"/>
          </w:tcPr>
          <w:p w14:paraId="75704DBF" w14:textId="77777777" w:rsidR="00907ACD"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设计研究</w:t>
            </w:r>
          </w:p>
        </w:tc>
        <w:tc>
          <w:tcPr>
            <w:tcW w:w="690" w:type="dxa"/>
            <w:vMerge w:val="restart"/>
          </w:tcPr>
          <w:p w14:paraId="70639CA2" w14:textId="77777777" w:rsidR="00907ACD"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必做</w:t>
            </w:r>
          </w:p>
        </w:tc>
        <w:tc>
          <w:tcPr>
            <w:tcW w:w="848" w:type="dxa"/>
            <w:vMerge w:val="restart"/>
          </w:tcPr>
          <w:p w14:paraId="387CE39F" w14:textId="77777777" w:rsidR="00907ACD"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单独完成</w:t>
            </w:r>
          </w:p>
        </w:tc>
        <w:tc>
          <w:tcPr>
            <w:tcW w:w="848" w:type="dxa"/>
            <w:vMerge w:val="restart"/>
          </w:tcPr>
          <w:p w14:paraId="2A350C7A" w14:textId="77777777" w:rsidR="00907ACD"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课堂教授、小组讨论</w:t>
            </w:r>
          </w:p>
        </w:tc>
        <w:tc>
          <w:tcPr>
            <w:tcW w:w="768" w:type="dxa"/>
            <w:vMerge w:val="restart"/>
          </w:tcPr>
          <w:p w14:paraId="502C6342" w14:textId="77777777" w:rsidR="00907ACD"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1</w:t>
            </w:r>
            <w:r>
              <w:rPr>
                <w:rFonts w:ascii="Times New Roman" w:eastAsia="宋体" w:hAnsi="Times New Roman" w:cs="Times New Roman" w:hint="eastAsia"/>
                <w:color w:val="000000"/>
                <w:kern w:val="0"/>
                <w:szCs w:val="21"/>
              </w:rPr>
              <w:t>、</w:t>
            </w:r>
            <w:r>
              <w:rPr>
                <w:rFonts w:ascii="Times New Roman" w:eastAsia="宋体" w:hAnsi="Times New Roman" w:cs="Times New Roman" w:hint="eastAsia"/>
                <w:color w:val="000000"/>
                <w:kern w:val="0"/>
                <w:szCs w:val="21"/>
              </w:rPr>
              <w:t>2</w:t>
            </w:r>
            <w:r>
              <w:rPr>
                <w:rFonts w:ascii="Times New Roman" w:eastAsia="宋体" w:hAnsi="Times New Roman" w:cs="Times New Roman" w:hint="eastAsia"/>
                <w:color w:val="000000"/>
                <w:kern w:val="0"/>
                <w:szCs w:val="21"/>
              </w:rPr>
              <w:t>、</w:t>
            </w:r>
            <w:r>
              <w:rPr>
                <w:rFonts w:ascii="Times New Roman" w:eastAsia="宋体" w:hAnsi="Times New Roman" w:cs="Times New Roman" w:hint="eastAsia"/>
                <w:color w:val="000000"/>
                <w:kern w:val="0"/>
                <w:szCs w:val="21"/>
              </w:rPr>
              <w:t>3</w:t>
            </w:r>
          </w:p>
        </w:tc>
      </w:tr>
      <w:tr w:rsidR="00907ACD" w14:paraId="6FBD6E77" w14:textId="77777777">
        <w:trPr>
          <w:trHeight w:val="712"/>
        </w:trPr>
        <w:tc>
          <w:tcPr>
            <w:tcW w:w="505" w:type="dxa"/>
            <w:vMerge/>
            <w:vAlign w:val="center"/>
          </w:tcPr>
          <w:p w14:paraId="6AC06151" w14:textId="77777777" w:rsidR="00907ACD" w:rsidRDefault="00907ACD">
            <w:pPr>
              <w:adjustRightInd w:val="0"/>
              <w:snapToGrid w:val="0"/>
              <w:spacing w:line="300" w:lineRule="exact"/>
              <w:jc w:val="center"/>
              <w:rPr>
                <w:rFonts w:ascii="Times New Roman" w:eastAsia="宋体" w:hAnsi="Times New Roman" w:cs="Times New Roman"/>
                <w:color w:val="000000" w:themeColor="text1"/>
                <w:kern w:val="0"/>
                <w:sz w:val="18"/>
                <w:szCs w:val="21"/>
              </w:rPr>
            </w:pPr>
          </w:p>
        </w:tc>
        <w:tc>
          <w:tcPr>
            <w:tcW w:w="2094" w:type="dxa"/>
            <w:vMerge/>
            <w:vAlign w:val="center"/>
          </w:tcPr>
          <w:p w14:paraId="7162419B" w14:textId="77777777" w:rsidR="00907ACD" w:rsidRDefault="00907ACD">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1558" w:type="dxa"/>
            <w:vMerge/>
            <w:vAlign w:val="center"/>
          </w:tcPr>
          <w:p w14:paraId="617BC7B3" w14:textId="77777777" w:rsidR="00907ACD" w:rsidRDefault="00907ACD">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5325" w:type="dxa"/>
            <w:tcBorders>
              <w:top w:val="single" w:sz="4" w:space="0" w:color="auto"/>
            </w:tcBorders>
            <w:vAlign w:val="center"/>
          </w:tcPr>
          <w:p w14:paraId="64A9098C" w14:textId="77777777" w:rsidR="00907ACD" w:rsidRDefault="00000000">
            <w:pPr>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建筑积木盒子的制作</w:t>
            </w:r>
          </w:p>
        </w:tc>
        <w:tc>
          <w:tcPr>
            <w:tcW w:w="690" w:type="dxa"/>
            <w:vMerge/>
            <w:vAlign w:val="center"/>
          </w:tcPr>
          <w:p w14:paraId="43E032CD" w14:textId="77777777" w:rsidR="00907ACD" w:rsidRDefault="00907ACD">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0B09AE61" w14:textId="77777777" w:rsidR="00907ACD" w:rsidRDefault="00907ACD">
            <w:pPr>
              <w:spacing w:line="300" w:lineRule="exact"/>
              <w:jc w:val="center"/>
              <w:rPr>
                <w:rFonts w:ascii="Times New Roman" w:eastAsia="宋体" w:hAnsi="Times New Roman" w:cs="Times New Roman"/>
                <w:b/>
                <w:color w:val="000000" w:themeColor="text1"/>
                <w:kern w:val="0"/>
                <w:sz w:val="20"/>
                <w:szCs w:val="21"/>
              </w:rPr>
            </w:pPr>
          </w:p>
        </w:tc>
        <w:tc>
          <w:tcPr>
            <w:tcW w:w="690" w:type="dxa"/>
            <w:vMerge/>
          </w:tcPr>
          <w:p w14:paraId="0D7372CB" w14:textId="77777777" w:rsidR="00907ACD" w:rsidRDefault="00907ACD">
            <w:pPr>
              <w:spacing w:line="300" w:lineRule="exact"/>
              <w:jc w:val="center"/>
              <w:rPr>
                <w:rFonts w:ascii="Times New Roman" w:eastAsia="宋体" w:hAnsi="Times New Roman" w:cs="Times New Roman"/>
                <w:b/>
                <w:color w:val="000000" w:themeColor="text1"/>
                <w:kern w:val="0"/>
                <w:sz w:val="20"/>
                <w:szCs w:val="21"/>
              </w:rPr>
            </w:pPr>
          </w:p>
        </w:tc>
        <w:tc>
          <w:tcPr>
            <w:tcW w:w="848" w:type="dxa"/>
            <w:vMerge/>
          </w:tcPr>
          <w:p w14:paraId="21078806" w14:textId="77777777" w:rsidR="00907ACD" w:rsidRDefault="00907ACD">
            <w:pPr>
              <w:spacing w:line="300" w:lineRule="exact"/>
              <w:jc w:val="center"/>
              <w:rPr>
                <w:rFonts w:ascii="Times New Roman" w:eastAsia="宋体" w:hAnsi="Times New Roman" w:cs="Times New Roman"/>
                <w:b/>
                <w:color w:val="000000" w:themeColor="text1"/>
                <w:kern w:val="0"/>
                <w:sz w:val="20"/>
                <w:szCs w:val="21"/>
              </w:rPr>
            </w:pPr>
          </w:p>
        </w:tc>
        <w:tc>
          <w:tcPr>
            <w:tcW w:w="848" w:type="dxa"/>
            <w:vMerge/>
          </w:tcPr>
          <w:p w14:paraId="38FA2373" w14:textId="77777777" w:rsidR="00907ACD" w:rsidRDefault="00907ACD">
            <w:pPr>
              <w:spacing w:line="300" w:lineRule="exact"/>
              <w:jc w:val="center"/>
              <w:rPr>
                <w:rFonts w:ascii="Times New Roman" w:eastAsia="宋体" w:hAnsi="Times New Roman" w:cs="Times New Roman"/>
                <w:b/>
                <w:color w:val="000000" w:themeColor="text1"/>
                <w:kern w:val="0"/>
                <w:sz w:val="20"/>
                <w:szCs w:val="21"/>
              </w:rPr>
            </w:pPr>
          </w:p>
        </w:tc>
        <w:tc>
          <w:tcPr>
            <w:tcW w:w="768" w:type="dxa"/>
            <w:vMerge/>
          </w:tcPr>
          <w:p w14:paraId="6F2EC160" w14:textId="77777777" w:rsidR="00907ACD" w:rsidRDefault="00907ACD">
            <w:pPr>
              <w:spacing w:line="300" w:lineRule="exact"/>
              <w:jc w:val="center"/>
              <w:rPr>
                <w:rFonts w:ascii="Times New Roman" w:eastAsia="宋体" w:hAnsi="Times New Roman" w:cs="Times New Roman"/>
                <w:b/>
                <w:color w:val="000000" w:themeColor="text1"/>
                <w:kern w:val="0"/>
                <w:sz w:val="20"/>
                <w:szCs w:val="21"/>
              </w:rPr>
            </w:pPr>
          </w:p>
        </w:tc>
      </w:tr>
      <w:tr w:rsidR="00907ACD" w14:paraId="5EC4561F" w14:textId="77777777">
        <w:trPr>
          <w:trHeight w:val="829"/>
        </w:trPr>
        <w:tc>
          <w:tcPr>
            <w:tcW w:w="505" w:type="dxa"/>
            <w:vMerge w:val="restart"/>
            <w:vAlign w:val="center"/>
          </w:tcPr>
          <w:p w14:paraId="5143CF54"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 w:val="18"/>
                <w:szCs w:val="21"/>
              </w:rPr>
            </w:pPr>
            <w:r>
              <w:rPr>
                <w:rFonts w:ascii="Times New Roman" w:eastAsia="宋体" w:hAnsi="Times New Roman" w:cs="Times New Roman" w:hint="eastAsia"/>
                <w:color w:val="000000" w:themeColor="text1"/>
                <w:kern w:val="0"/>
                <w:sz w:val="18"/>
                <w:szCs w:val="21"/>
              </w:rPr>
              <w:t>4</w:t>
            </w:r>
          </w:p>
        </w:tc>
        <w:tc>
          <w:tcPr>
            <w:tcW w:w="2094" w:type="dxa"/>
            <w:vMerge w:val="restart"/>
            <w:vAlign w:val="center"/>
          </w:tcPr>
          <w:p w14:paraId="3175AC59"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themeColor="text1"/>
                <w:kern w:val="0"/>
                <w:sz w:val="20"/>
                <w:szCs w:val="21"/>
              </w:rPr>
              <w:t>建筑物的构造组成</w:t>
            </w:r>
          </w:p>
        </w:tc>
        <w:tc>
          <w:tcPr>
            <w:tcW w:w="1558" w:type="dxa"/>
            <w:vMerge w:val="restart"/>
            <w:vAlign w:val="center"/>
          </w:tcPr>
          <w:p w14:paraId="0A619C37" w14:textId="77777777" w:rsidR="00907ACD" w:rsidRDefault="00000000">
            <w:pPr>
              <w:adjustRightInd w:val="0"/>
              <w:snapToGrid w:val="0"/>
              <w:spacing w:line="300" w:lineRule="exact"/>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szCs w:val="21"/>
              </w:rPr>
              <w:t>实验教材</w:t>
            </w:r>
          </w:p>
        </w:tc>
        <w:tc>
          <w:tcPr>
            <w:tcW w:w="5325" w:type="dxa"/>
            <w:tcBorders>
              <w:bottom w:val="single" w:sz="4" w:space="0" w:color="auto"/>
            </w:tcBorders>
            <w:vAlign w:val="center"/>
          </w:tcPr>
          <w:p w14:paraId="5DB2A133" w14:textId="77777777" w:rsidR="00907ACD" w:rsidRDefault="00000000">
            <w:pPr>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结构技术发展与创造</w:t>
            </w:r>
          </w:p>
        </w:tc>
        <w:tc>
          <w:tcPr>
            <w:tcW w:w="690" w:type="dxa"/>
            <w:vMerge w:val="restart"/>
            <w:vAlign w:val="center"/>
          </w:tcPr>
          <w:p w14:paraId="28DF1CB6" w14:textId="77777777" w:rsidR="00907ACD"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b/>
                <w:color w:val="000000" w:themeColor="text1"/>
                <w:kern w:val="0"/>
                <w:sz w:val="20"/>
                <w:szCs w:val="21"/>
              </w:rPr>
              <w:t>9</w:t>
            </w:r>
          </w:p>
        </w:tc>
        <w:tc>
          <w:tcPr>
            <w:tcW w:w="848" w:type="dxa"/>
            <w:vMerge w:val="restart"/>
            <w:vAlign w:val="center"/>
          </w:tcPr>
          <w:p w14:paraId="125D3D46" w14:textId="77777777" w:rsidR="00907ACD"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设计研究</w:t>
            </w:r>
          </w:p>
        </w:tc>
        <w:tc>
          <w:tcPr>
            <w:tcW w:w="690" w:type="dxa"/>
            <w:vMerge w:val="restart"/>
          </w:tcPr>
          <w:p w14:paraId="1E046107" w14:textId="77777777" w:rsidR="00907ACD" w:rsidRDefault="00907ACD">
            <w:pPr>
              <w:spacing w:line="360" w:lineRule="auto"/>
              <w:jc w:val="center"/>
              <w:rPr>
                <w:rFonts w:ascii="Times New Roman" w:eastAsia="宋体" w:hAnsi="Times New Roman" w:cs="Times New Roman"/>
                <w:b/>
                <w:color w:val="000000" w:themeColor="text1"/>
                <w:kern w:val="0"/>
                <w:sz w:val="20"/>
                <w:szCs w:val="21"/>
              </w:rPr>
            </w:pPr>
          </w:p>
          <w:p w14:paraId="290AFEAB" w14:textId="77777777" w:rsidR="00907ACD"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必做</w:t>
            </w:r>
          </w:p>
        </w:tc>
        <w:tc>
          <w:tcPr>
            <w:tcW w:w="848" w:type="dxa"/>
            <w:vMerge w:val="restart"/>
          </w:tcPr>
          <w:p w14:paraId="25D8B7A5" w14:textId="77777777" w:rsidR="00907ACD" w:rsidRDefault="00907ACD">
            <w:pPr>
              <w:spacing w:line="360" w:lineRule="auto"/>
              <w:jc w:val="center"/>
              <w:rPr>
                <w:rFonts w:ascii="Times New Roman" w:eastAsia="宋体" w:hAnsi="Times New Roman" w:cs="Times New Roman"/>
                <w:b/>
                <w:color w:val="000000" w:themeColor="text1"/>
                <w:kern w:val="0"/>
                <w:sz w:val="20"/>
                <w:szCs w:val="21"/>
              </w:rPr>
            </w:pPr>
          </w:p>
          <w:p w14:paraId="060A0066" w14:textId="77777777" w:rsidR="00907ACD"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单独完成</w:t>
            </w:r>
          </w:p>
        </w:tc>
        <w:tc>
          <w:tcPr>
            <w:tcW w:w="848" w:type="dxa"/>
            <w:vMerge w:val="restart"/>
          </w:tcPr>
          <w:p w14:paraId="48BDF929" w14:textId="77777777" w:rsidR="00907ACD" w:rsidRDefault="00907ACD">
            <w:pPr>
              <w:spacing w:line="360" w:lineRule="auto"/>
              <w:jc w:val="center"/>
              <w:rPr>
                <w:rFonts w:ascii="Times New Roman" w:eastAsia="宋体" w:hAnsi="Times New Roman" w:cs="Times New Roman"/>
                <w:b/>
                <w:color w:val="000000" w:themeColor="text1"/>
                <w:kern w:val="0"/>
                <w:sz w:val="20"/>
                <w:szCs w:val="21"/>
              </w:rPr>
            </w:pPr>
          </w:p>
          <w:p w14:paraId="3B0C64E6" w14:textId="77777777" w:rsidR="00907ACD"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案例教学</w:t>
            </w:r>
          </w:p>
        </w:tc>
        <w:tc>
          <w:tcPr>
            <w:tcW w:w="768" w:type="dxa"/>
            <w:vMerge w:val="restart"/>
          </w:tcPr>
          <w:p w14:paraId="65879E93" w14:textId="77777777" w:rsidR="00907ACD" w:rsidRDefault="00907ACD">
            <w:pPr>
              <w:spacing w:line="360" w:lineRule="auto"/>
              <w:jc w:val="center"/>
              <w:rPr>
                <w:rFonts w:ascii="Times New Roman" w:eastAsia="宋体" w:hAnsi="Times New Roman" w:cs="Times New Roman"/>
                <w:b/>
                <w:color w:val="000000" w:themeColor="text1"/>
                <w:kern w:val="0"/>
                <w:sz w:val="20"/>
                <w:szCs w:val="21"/>
              </w:rPr>
            </w:pPr>
          </w:p>
          <w:p w14:paraId="1EDB5122" w14:textId="77777777" w:rsidR="00907ACD"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1</w:t>
            </w:r>
            <w:r>
              <w:rPr>
                <w:rFonts w:ascii="Times New Roman" w:eastAsia="宋体" w:hAnsi="Times New Roman" w:cs="Times New Roman" w:hint="eastAsia"/>
                <w:color w:val="000000"/>
                <w:kern w:val="0"/>
                <w:szCs w:val="21"/>
              </w:rPr>
              <w:t>、</w:t>
            </w:r>
            <w:r>
              <w:rPr>
                <w:rFonts w:ascii="Times New Roman" w:eastAsia="宋体" w:hAnsi="Times New Roman" w:cs="Times New Roman" w:hint="eastAsia"/>
                <w:color w:val="000000"/>
                <w:kern w:val="0"/>
                <w:szCs w:val="21"/>
              </w:rPr>
              <w:t>2</w:t>
            </w:r>
            <w:r>
              <w:rPr>
                <w:rFonts w:ascii="Times New Roman" w:eastAsia="宋体" w:hAnsi="Times New Roman" w:cs="Times New Roman" w:hint="eastAsia"/>
                <w:color w:val="000000"/>
                <w:kern w:val="0"/>
                <w:szCs w:val="21"/>
              </w:rPr>
              <w:t>、</w:t>
            </w:r>
            <w:r>
              <w:rPr>
                <w:rFonts w:ascii="Times New Roman" w:eastAsia="宋体" w:hAnsi="Times New Roman" w:cs="Times New Roman" w:hint="eastAsia"/>
                <w:color w:val="000000"/>
                <w:kern w:val="0"/>
                <w:szCs w:val="21"/>
              </w:rPr>
              <w:t>3</w:t>
            </w:r>
          </w:p>
        </w:tc>
      </w:tr>
      <w:tr w:rsidR="00907ACD" w14:paraId="18B8BBF4" w14:textId="77777777">
        <w:trPr>
          <w:trHeight w:val="799"/>
        </w:trPr>
        <w:tc>
          <w:tcPr>
            <w:tcW w:w="505" w:type="dxa"/>
            <w:vMerge/>
          </w:tcPr>
          <w:p w14:paraId="2D28DC1F" w14:textId="77777777" w:rsidR="00907ACD" w:rsidRDefault="00907ACD">
            <w:pPr>
              <w:adjustRightInd w:val="0"/>
              <w:snapToGrid w:val="0"/>
              <w:spacing w:line="360" w:lineRule="auto"/>
              <w:jc w:val="center"/>
              <w:rPr>
                <w:rFonts w:ascii="Times New Roman" w:eastAsia="宋体" w:hAnsi="Times New Roman" w:cs="Times New Roman"/>
                <w:color w:val="000000" w:themeColor="text1"/>
                <w:kern w:val="0"/>
                <w:sz w:val="18"/>
                <w:szCs w:val="21"/>
              </w:rPr>
            </w:pPr>
          </w:p>
        </w:tc>
        <w:tc>
          <w:tcPr>
            <w:tcW w:w="2094" w:type="dxa"/>
            <w:vMerge/>
          </w:tcPr>
          <w:p w14:paraId="13916A94" w14:textId="77777777" w:rsidR="00907ACD" w:rsidRDefault="00907ACD">
            <w:pPr>
              <w:adjustRightInd w:val="0"/>
              <w:snapToGrid w:val="0"/>
              <w:spacing w:line="360" w:lineRule="auto"/>
              <w:jc w:val="center"/>
              <w:rPr>
                <w:rFonts w:ascii="Times New Roman" w:eastAsia="宋体" w:hAnsi="Times New Roman" w:cs="Times New Roman"/>
                <w:color w:val="000000" w:themeColor="text1"/>
                <w:kern w:val="0"/>
                <w:sz w:val="20"/>
                <w:szCs w:val="21"/>
              </w:rPr>
            </w:pPr>
          </w:p>
        </w:tc>
        <w:tc>
          <w:tcPr>
            <w:tcW w:w="1558" w:type="dxa"/>
            <w:vMerge/>
          </w:tcPr>
          <w:p w14:paraId="4CB27706" w14:textId="77777777" w:rsidR="00907ACD" w:rsidRDefault="00907ACD">
            <w:pPr>
              <w:adjustRightInd w:val="0"/>
              <w:snapToGrid w:val="0"/>
              <w:spacing w:line="360" w:lineRule="auto"/>
              <w:jc w:val="center"/>
              <w:rPr>
                <w:rFonts w:ascii="Times New Roman" w:eastAsia="宋体" w:hAnsi="Times New Roman" w:cs="Times New Roman"/>
                <w:color w:val="000000" w:themeColor="text1"/>
                <w:kern w:val="0"/>
                <w:sz w:val="20"/>
                <w:szCs w:val="21"/>
              </w:rPr>
            </w:pPr>
          </w:p>
        </w:tc>
        <w:tc>
          <w:tcPr>
            <w:tcW w:w="5325" w:type="dxa"/>
            <w:tcBorders>
              <w:top w:val="single" w:sz="4" w:space="0" w:color="auto"/>
            </w:tcBorders>
            <w:vAlign w:val="center"/>
          </w:tcPr>
          <w:p w14:paraId="758CF10D" w14:textId="77777777" w:rsidR="00907ACD" w:rsidRDefault="00000000">
            <w:pPr>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影响建筑构造的因素及设计原则</w:t>
            </w:r>
          </w:p>
        </w:tc>
        <w:tc>
          <w:tcPr>
            <w:tcW w:w="690" w:type="dxa"/>
            <w:vMerge/>
          </w:tcPr>
          <w:p w14:paraId="3B0871B0" w14:textId="77777777" w:rsidR="00907ACD" w:rsidRDefault="00907ACD">
            <w:pPr>
              <w:spacing w:line="360" w:lineRule="auto"/>
              <w:jc w:val="center"/>
              <w:rPr>
                <w:rFonts w:ascii="Times New Roman" w:eastAsia="宋体" w:hAnsi="Times New Roman" w:cs="Times New Roman"/>
                <w:b/>
                <w:color w:val="000000" w:themeColor="text1"/>
                <w:kern w:val="0"/>
                <w:sz w:val="20"/>
                <w:szCs w:val="21"/>
              </w:rPr>
            </w:pPr>
          </w:p>
        </w:tc>
        <w:tc>
          <w:tcPr>
            <w:tcW w:w="848" w:type="dxa"/>
            <w:vMerge/>
          </w:tcPr>
          <w:p w14:paraId="4DFE516A" w14:textId="77777777" w:rsidR="00907ACD" w:rsidRDefault="00907ACD">
            <w:pPr>
              <w:spacing w:line="360" w:lineRule="auto"/>
              <w:jc w:val="center"/>
              <w:rPr>
                <w:rFonts w:ascii="Times New Roman" w:eastAsia="宋体" w:hAnsi="Times New Roman" w:cs="Times New Roman"/>
                <w:b/>
                <w:color w:val="000000" w:themeColor="text1"/>
                <w:kern w:val="0"/>
                <w:sz w:val="20"/>
                <w:szCs w:val="21"/>
              </w:rPr>
            </w:pPr>
          </w:p>
        </w:tc>
        <w:tc>
          <w:tcPr>
            <w:tcW w:w="690" w:type="dxa"/>
            <w:vMerge/>
            <w:vAlign w:val="center"/>
          </w:tcPr>
          <w:p w14:paraId="30863F9A" w14:textId="77777777" w:rsidR="00907ACD" w:rsidRDefault="00907ACD">
            <w:pPr>
              <w:spacing w:line="360" w:lineRule="auto"/>
              <w:jc w:val="center"/>
              <w:rPr>
                <w:rFonts w:ascii="Times New Roman" w:eastAsia="宋体" w:hAnsi="Times New Roman" w:cs="Times New Roman"/>
                <w:b/>
                <w:color w:val="000000" w:themeColor="text1"/>
                <w:kern w:val="0"/>
                <w:sz w:val="20"/>
                <w:szCs w:val="21"/>
              </w:rPr>
            </w:pPr>
          </w:p>
        </w:tc>
        <w:tc>
          <w:tcPr>
            <w:tcW w:w="848" w:type="dxa"/>
            <w:vMerge/>
            <w:vAlign w:val="center"/>
          </w:tcPr>
          <w:p w14:paraId="2942C699" w14:textId="77777777" w:rsidR="00907ACD" w:rsidRDefault="00907ACD">
            <w:pPr>
              <w:spacing w:line="360" w:lineRule="auto"/>
              <w:jc w:val="center"/>
              <w:rPr>
                <w:rFonts w:ascii="Times New Roman" w:eastAsia="宋体" w:hAnsi="Times New Roman" w:cs="Times New Roman"/>
                <w:b/>
                <w:color w:val="000000" w:themeColor="text1"/>
                <w:kern w:val="0"/>
                <w:sz w:val="20"/>
                <w:szCs w:val="21"/>
              </w:rPr>
            </w:pPr>
          </w:p>
        </w:tc>
        <w:tc>
          <w:tcPr>
            <w:tcW w:w="848" w:type="dxa"/>
            <w:vMerge/>
            <w:vAlign w:val="center"/>
          </w:tcPr>
          <w:p w14:paraId="01C99249" w14:textId="77777777" w:rsidR="00907ACD" w:rsidRDefault="00907ACD">
            <w:pPr>
              <w:spacing w:line="360" w:lineRule="auto"/>
              <w:jc w:val="center"/>
              <w:rPr>
                <w:rFonts w:ascii="Times New Roman" w:eastAsia="宋体" w:hAnsi="Times New Roman" w:cs="Times New Roman"/>
                <w:b/>
                <w:color w:val="000000" w:themeColor="text1"/>
                <w:kern w:val="0"/>
                <w:sz w:val="20"/>
                <w:szCs w:val="21"/>
              </w:rPr>
            </w:pPr>
          </w:p>
        </w:tc>
        <w:tc>
          <w:tcPr>
            <w:tcW w:w="768" w:type="dxa"/>
            <w:vMerge/>
            <w:vAlign w:val="center"/>
          </w:tcPr>
          <w:p w14:paraId="2CFD9E90" w14:textId="77777777" w:rsidR="00907ACD" w:rsidRDefault="00907ACD">
            <w:pPr>
              <w:spacing w:line="360" w:lineRule="auto"/>
              <w:jc w:val="center"/>
              <w:rPr>
                <w:rFonts w:ascii="Times New Roman" w:eastAsia="宋体" w:hAnsi="Times New Roman" w:cs="Times New Roman"/>
                <w:b/>
                <w:color w:val="000000" w:themeColor="text1"/>
                <w:kern w:val="0"/>
                <w:sz w:val="20"/>
                <w:szCs w:val="21"/>
              </w:rPr>
            </w:pPr>
          </w:p>
        </w:tc>
      </w:tr>
    </w:tbl>
    <w:p w14:paraId="020F4E9F" w14:textId="77777777" w:rsidR="00907ACD" w:rsidRDefault="00907ACD">
      <w:pPr>
        <w:widowControl/>
        <w:spacing w:line="360" w:lineRule="exact"/>
        <w:jc w:val="left"/>
        <w:rPr>
          <w:rFonts w:ascii="Times New Roman" w:hAnsi="Times New Roman" w:cs="Times New Roman"/>
        </w:rPr>
      </w:pPr>
    </w:p>
    <w:p w14:paraId="2047C81C" w14:textId="77777777" w:rsidR="00907ACD" w:rsidRDefault="00907ACD">
      <w:pPr>
        <w:rPr>
          <w:rFonts w:ascii="Times New Roman" w:hAnsi="Times New Roman" w:cs="Times New Roman"/>
        </w:rPr>
        <w:sectPr w:rsidR="00907ACD">
          <w:pgSz w:w="16838" w:h="11906" w:orient="landscape"/>
          <w:pgMar w:top="1417" w:right="1417" w:bottom="1417" w:left="1417" w:header="851" w:footer="992" w:gutter="0"/>
          <w:cols w:space="425"/>
          <w:docGrid w:linePitch="312"/>
        </w:sectPr>
      </w:pPr>
    </w:p>
    <w:p w14:paraId="7CD4A34D" w14:textId="77777777" w:rsidR="00907ACD"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0489BC9C" w14:textId="77777777" w:rsidR="00907ACD" w:rsidRDefault="00000000">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3315550F" w14:textId="77777777" w:rsidR="00907ACD" w:rsidRDefault="00000000">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 </w:t>
      </w:r>
      <w:r>
        <w:rPr>
          <w:rFonts w:ascii="Times New Roman" w:cs="Times New Roman" w:hint="eastAsia"/>
          <w:b/>
          <w:sz w:val="21"/>
          <w:szCs w:val="21"/>
        </w:rPr>
        <w:t>课程目标、考核内容与考核方式对应关系</w:t>
      </w:r>
    </w:p>
    <w:tbl>
      <w:tblPr>
        <w:tblW w:w="4866" w:type="pct"/>
        <w:tblLook w:val="04A0" w:firstRow="1" w:lastRow="0" w:firstColumn="1" w:lastColumn="0" w:noHBand="0" w:noVBand="1"/>
      </w:tblPr>
      <w:tblGrid>
        <w:gridCol w:w="1060"/>
        <w:gridCol w:w="3301"/>
        <w:gridCol w:w="992"/>
        <w:gridCol w:w="1844"/>
        <w:gridCol w:w="1842"/>
      </w:tblGrid>
      <w:tr w:rsidR="00907ACD" w14:paraId="674CD1FA" w14:textId="77777777" w:rsidTr="000C47A1">
        <w:trPr>
          <w:trHeight w:val="623"/>
        </w:trPr>
        <w:tc>
          <w:tcPr>
            <w:tcW w:w="586" w:type="pct"/>
            <w:tcBorders>
              <w:top w:val="single" w:sz="4" w:space="0" w:color="000000"/>
              <w:left w:val="single" w:sz="4" w:space="0" w:color="000000"/>
              <w:bottom w:val="single" w:sz="4" w:space="0" w:color="000000"/>
              <w:right w:val="single" w:sz="4" w:space="0" w:color="000000"/>
              <w:tl2br w:val="nil"/>
              <w:tr2bl w:val="nil"/>
            </w:tcBorders>
            <w:vAlign w:val="center"/>
          </w:tcPr>
          <w:p w14:paraId="546CF69E" w14:textId="77777777" w:rsidR="00907ACD" w:rsidRDefault="00000000">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1826" w:type="pct"/>
            <w:tcBorders>
              <w:top w:val="single" w:sz="4" w:space="0" w:color="000000"/>
              <w:left w:val="single" w:sz="4" w:space="0" w:color="000000"/>
              <w:bottom w:val="single" w:sz="4" w:space="0" w:color="000000"/>
              <w:right w:val="single" w:sz="4" w:space="0" w:color="000000"/>
              <w:tl2br w:val="nil"/>
              <w:tr2bl w:val="nil"/>
            </w:tcBorders>
            <w:vAlign w:val="center"/>
          </w:tcPr>
          <w:p w14:paraId="733DE0E4" w14:textId="77777777" w:rsidR="00907ACD" w:rsidRDefault="00000000">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549" w:type="pct"/>
            <w:tcBorders>
              <w:top w:val="single" w:sz="4" w:space="0" w:color="000000"/>
              <w:left w:val="single" w:sz="4" w:space="0" w:color="000000"/>
              <w:bottom w:val="single" w:sz="4" w:space="0" w:color="000000"/>
              <w:right w:val="single" w:sz="4" w:space="0" w:color="000000"/>
              <w:tl2br w:val="nil"/>
              <w:tr2bl w:val="nil"/>
            </w:tcBorders>
            <w:vAlign w:val="center"/>
          </w:tcPr>
          <w:p w14:paraId="27E96E56" w14:textId="77777777" w:rsidR="00907ACD" w:rsidRDefault="00000000" w:rsidP="00FE1E0E">
            <w:pPr>
              <w:pStyle w:val="TableParagraph"/>
              <w:kinsoku w:val="0"/>
              <w:overflowPunct w:val="0"/>
              <w:spacing w:before="15"/>
              <w:ind w:left="129"/>
              <w:jc w:val="center"/>
              <w:rPr>
                <w:rFonts w:ascii="明黑等宽" w:eastAsia="明黑等宽" w:cs="明黑等宽" w:hint="default"/>
                <w:b/>
                <w:sz w:val="22"/>
                <w:szCs w:val="22"/>
              </w:rPr>
            </w:pPr>
            <w:r>
              <w:rPr>
                <w:rFonts w:ascii="明黑等宽" w:eastAsia="明黑等宽" w:cs="明黑等宽"/>
                <w:b/>
                <w:sz w:val="22"/>
                <w:szCs w:val="22"/>
              </w:rPr>
              <w:t>所属</w:t>
            </w:r>
          </w:p>
          <w:p w14:paraId="413A951C" w14:textId="77777777" w:rsidR="00907ACD" w:rsidRDefault="00000000" w:rsidP="00FE1E0E">
            <w:pPr>
              <w:pStyle w:val="TableParagraph"/>
              <w:kinsoku w:val="0"/>
              <w:overflowPunct w:val="0"/>
              <w:spacing w:before="30"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1020" w:type="pct"/>
            <w:tcBorders>
              <w:top w:val="single" w:sz="4" w:space="0" w:color="000000"/>
              <w:left w:val="single" w:sz="4" w:space="0" w:color="000000"/>
              <w:bottom w:val="single" w:sz="4" w:space="0" w:color="000000"/>
              <w:right w:val="single" w:sz="4" w:space="0" w:color="000000"/>
              <w:tl2br w:val="nil"/>
              <w:tr2bl w:val="nil"/>
            </w:tcBorders>
            <w:vAlign w:val="center"/>
          </w:tcPr>
          <w:p w14:paraId="7F773207" w14:textId="77777777" w:rsidR="00907ACD" w:rsidRDefault="00000000">
            <w:pPr>
              <w:pStyle w:val="TableParagraph"/>
              <w:kinsoku w:val="0"/>
              <w:overflowPunct w:val="0"/>
              <w:spacing w:before="171"/>
              <w:ind w:left="185" w:right="177"/>
              <w:jc w:val="both"/>
              <w:rPr>
                <w:rFonts w:ascii="明黑等宽" w:eastAsia="明黑等宽" w:cs="明黑等宽" w:hint="default"/>
                <w:b/>
                <w:sz w:val="22"/>
                <w:szCs w:val="22"/>
              </w:rPr>
            </w:pPr>
            <w:proofErr w:type="gramStart"/>
            <w:r>
              <w:rPr>
                <w:rFonts w:ascii="明黑等宽" w:eastAsia="明黑等宽" w:cs="明黑等宽"/>
                <w:b/>
                <w:sz w:val="22"/>
                <w:szCs w:val="22"/>
              </w:rPr>
              <w:t>考核占</w:t>
            </w:r>
            <w:proofErr w:type="gramEnd"/>
            <w:r>
              <w:rPr>
                <w:rFonts w:ascii="明黑等宽" w:eastAsia="明黑等宽" w:cs="明黑等宽"/>
                <w:b/>
                <w:sz w:val="22"/>
                <w:szCs w:val="22"/>
              </w:rPr>
              <w:t>比</w:t>
            </w:r>
          </w:p>
        </w:tc>
        <w:tc>
          <w:tcPr>
            <w:tcW w:w="1019" w:type="pct"/>
            <w:tcBorders>
              <w:top w:val="single" w:sz="4" w:space="0" w:color="000000"/>
              <w:left w:val="single" w:sz="4" w:space="0" w:color="000000"/>
              <w:bottom w:val="single" w:sz="4" w:space="0" w:color="000000"/>
              <w:right w:val="single" w:sz="4" w:space="0" w:color="000000"/>
              <w:tl2br w:val="nil"/>
              <w:tr2bl w:val="nil"/>
            </w:tcBorders>
            <w:vAlign w:val="center"/>
          </w:tcPr>
          <w:p w14:paraId="1AC73519" w14:textId="77777777" w:rsidR="00907ACD" w:rsidRDefault="00000000">
            <w:pPr>
              <w:pStyle w:val="TableParagraph"/>
              <w:kinsoku w:val="0"/>
              <w:overflowPunct w:val="0"/>
              <w:spacing w:before="15"/>
              <w:ind w:left="201"/>
              <w:jc w:val="both"/>
              <w:rPr>
                <w:rFonts w:ascii="明黑等宽" w:eastAsia="明黑等宽" w:cs="明黑等宽" w:hint="default"/>
                <w:b/>
                <w:sz w:val="22"/>
                <w:szCs w:val="22"/>
              </w:rPr>
            </w:pPr>
            <w:r>
              <w:rPr>
                <w:rFonts w:ascii="明黑等宽" w:eastAsia="明黑等宽" w:cs="明黑等宽"/>
                <w:b/>
                <w:sz w:val="22"/>
                <w:szCs w:val="22"/>
              </w:rPr>
              <w:t>考核方式</w:t>
            </w:r>
          </w:p>
        </w:tc>
      </w:tr>
      <w:tr w:rsidR="00907ACD" w14:paraId="380047FE" w14:textId="77777777" w:rsidTr="000C47A1">
        <w:trPr>
          <w:trHeight w:val="501"/>
        </w:trPr>
        <w:tc>
          <w:tcPr>
            <w:tcW w:w="586" w:type="pct"/>
            <w:vMerge w:val="restart"/>
            <w:tcBorders>
              <w:top w:val="single" w:sz="4" w:space="0" w:color="000000"/>
              <w:left w:val="single" w:sz="4" w:space="0" w:color="000000"/>
              <w:bottom w:val="single" w:sz="4" w:space="0" w:color="000000"/>
              <w:right w:val="single" w:sz="4" w:space="0" w:color="000000"/>
              <w:tl2br w:val="nil"/>
              <w:tr2bl w:val="nil"/>
            </w:tcBorders>
          </w:tcPr>
          <w:p w14:paraId="0920521E" w14:textId="77777777" w:rsidR="00907ACD" w:rsidRDefault="00907ACD">
            <w:pPr>
              <w:pStyle w:val="TableParagraph"/>
              <w:kinsoku w:val="0"/>
              <w:overflowPunct w:val="0"/>
              <w:spacing w:before="15"/>
              <w:rPr>
                <w:rFonts w:ascii="方正小标宋_GBK" w:eastAsia="方正小标宋_GBK" w:cs="方正小标宋_GBK" w:hint="default"/>
                <w:sz w:val="19"/>
                <w:szCs w:val="19"/>
              </w:rPr>
            </w:pPr>
          </w:p>
          <w:p w14:paraId="37FB0AC3" w14:textId="77777777" w:rsidR="00907ACD" w:rsidRDefault="00000000">
            <w:pPr>
              <w:pStyle w:val="TableParagraph"/>
              <w:kinsoku w:val="0"/>
              <w:overflowPunct w:val="0"/>
              <w:spacing w:line="278" w:lineRule="auto"/>
              <w:ind w:left="242" w:right="98" w:hanging="132"/>
              <w:rPr>
                <w:rFonts w:hint="default"/>
                <w:sz w:val="21"/>
                <w:szCs w:val="21"/>
              </w:rPr>
            </w:pPr>
            <w:r>
              <w:rPr>
                <w:sz w:val="21"/>
                <w:szCs w:val="21"/>
              </w:rPr>
              <w:t>课程目标 1</w:t>
            </w:r>
          </w:p>
        </w:tc>
        <w:tc>
          <w:tcPr>
            <w:tcW w:w="1826" w:type="pct"/>
            <w:tcBorders>
              <w:top w:val="single" w:sz="4" w:space="0" w:color="000000"/>
              <w:left w:val="single" w:sz="4" w:space="0" w:color="000000"/>
              <w:bottom w:val="single" w:sz="4" w:space="0" w:color="000000"/>
              <w:right w:val="single" w:sz="4" w:space="0" w:color="000000"/>
              <w:tl2br w:val="nil"/>
              <w:tr2bl w:val="nil"/>
            </w:tcBorders>
          </w:tcPr>
          <w:p w14:paraId="34D8A7B8" w14:textId="77777777" w:rsidR="00907ACD" w:rsidRDefault="00000000" w:rsidP="000C47A1">
            <w:pPr>
              <w:pStyle w:val="TableParagraph"/>
              <w:kinsoku w:val="0"/>
              <w:overflowPunct w:val="0"/>
              <w:spacing w:before="23"/>
              <w:rPr>
                <w:rFonts w:hint="default"/>
                <w:sz w:val="21"/>
                <w:szCs w:val="21"/>
              </w:rPr>
            </w:pPr>
            <w:r>
              <w:rPr>
                <w:sz w:val="21"/>
                <w:szCs w:val="21"/>
              </w:rPr>
              <w:t>1.传统建筑构造分析</w:t>
            </w:r>
            <w:r>
              <w:rPr>
                <w:rFonts w:hint="default"/>
                <w:sz w:val="21"/>
                <w:szCs w:val="21"/>
              </w:rPr>
              <w:t xml:space="preserve"> </w:t>
            </w:r>
          </w:p>
        </w:tc>
        <w:tc>
          <w:tcPr>
            <w:tcW w:w="549" w:type="pct"/>
            <w:tcBorders>
              <w:top w:val="single" w:sz="4" w:space="0" w:color="000000"/>
              <w:left w:val="single" w:sz="4" w:space="0" w:color="000000"/>
              <w:bottom w:val="single" w:sz="4" w:space="0" w:color="000000"/>
              <w:right w:val="single" w:sz="4" w:space="0" w:color="000000"/>
              <w:tl2br w:val="nil"/>
              <w:tr2bl w:val="nil"/>
            </w:tcBorders>
          </w:tcPr>
          <w:p w14:paraId="76A6FF41" w14:textId="2B020CB1" w:rsidR="00907ACD" w:rsidRDefault="00FE1E0E" w:rsidP="00FE1E0E">
            <w:pPr>
              <w:pStyle w:val="TableParagraph"/>
              <w:kinsoku w:val="0"/>
              <w:overflowPunct w:val="0"/>
              <w:jc w:val="center"/>
              <w:rPr>
                <w:rFonts w:ascii="Times New Roman" w:cs="Times New Roman" w:hint="default"/>
                <w:sz w:val="22"/>
                <w:szCs w:val="22"/>
              </w:rPr>
            </w:pPr>
            <w:r>
              <w:rPr>
                <w:rFonts w:ascii="Times New Roman" w:cs="Times New Roman"/>
                <w:sz w:val="22"/>
                <w:szCs w:val="22"/>
              </w:rPr>
              <w:t>2</w:t>
            </w:r>
          </w:p>
        </w:tc>
        <w:tc>
          <w:tcPr>
            <w:tcW w:w="1020" w:type="pct"/>
            <w:vMerge w:val="restart"/>
            <w:tcBorders>
              <w:top w:val="single" w:sz="4" w:space="0" w:color="000000"/>
              <w:left w:val="single" w:sz="4" w:space="0" w:color="000000"/>
              <w:right w:val="single" w:sz="4" w:space="0" w:color="000000"/>
              <w:tl2br w:val="nil"/>
              <w:tr2bl w:val="nil"/>
            </w:tcBorders>
            <w:vAlign w:val="center"/>
          </w:tcPr>
          <w:p w14:paraId="7F9B5067" w14:textId="00EC9372" w:rsidR="00907ACD" w:rsidRDefault="00000000">
            <w:pPr>
              <w:pStyle w:val="TableParagraph"/>
              <w:kinsoku w:val="0"/>
              <w:overflowPunct w:val="0"/>
              <w:spacing w:before="23"/>
              <w:ind w:left="185" w:right="177"/>
              <w:jc w:val="center"/>
              <w:rPr>
                <w:rFonts w:hint="default"/>
                <w:sz w:val="21"/>
                <w:szCs w:val="21"/>
              </w:rPr>
            </w:pPr>
            <w:r>
              <w:rPr>
                <w:sz w:val="21"/>
                <w:szCs w:val="21"/>
              </w:rPr>
              <w:t>1</w:t>
            </w:r>
            <w:r w:rsidR="000C47A1">
              <w:rPr>
                <w:rFonts w:hint="default"/>
                <w:sz w:val="21"/>
                <w:szCs w:val="21"/>
              </w:rPr>
              <w:t>0</w:t>
            </w:r>
            <w:r>
              <w:rPr>
                <w:sz w:val="21"/>
                <w:szCs w:val="21"/>
              </w:rPr>
              <w:t>%</w:t>
            </w:r>
          </w:p>
        </w:tc>
        <w:tc>
          <w:tcPr>
            <w:tcW w:w="1019"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162647D2" w14:textId="205AE3F3" w:rsidR="000C47A1" w:rsidRDefault="000C47A1" w:rsidP="000C47A1">
            <w:pPr>
              <w:pStyle w:val="TableParagraph"/>
              <w:kinsoku w:val="0"/>
              <w:overflowPunct w:val="0"/>
              <w:spacing w:line="400" w:lineRule="exact"/>
              <w:rPr>
                <w:rFonts w:ascii="Times New Roman" w:cs="Times New Roman" w:hint="default"/>
                <w:sz w:val="21"/>
                <w:szCs w:val="21"/>
              </w:rPr>
            </w:pPr>
            <w:r>
              <w:rPr>
                <w:rFonts w:ascii="Times New Roman" w:cs="Times New Roman"/>
                <w:sz w:val="21"/>
                <w:szCs w:val="21"/>
              </w:rPr>
              <w:t>1.</w:t>
            </w:r>
            <w:r>
              <w:rPr>
                <w:rFonts w:ascii="Times New Roman" w:cs="Times New Roman"/>
                <w:sz w:val="21"/>
                <w:szCs w:val="21"/>
              </w:rPr>
              <w:t>分析报告</w:t>
            </w:r>
          </w:p>
          <w:p w14:paraId="559DF0B2" w14:textId="11B9DA2F" w:rsidR="000C47A1" w:rsidRPr="00D275FE" w:rsidRDefault="000C47A1" w:rsidP="000C47A1">
            <w:pPr>
              <w:pStyle w:val="TableParagraph"/>
              <w:kinsoku w:val="0"/>
              <w:overflowPunct w:val="0"/>
              <w:rPr>
                <w:rFonts w:ascii="Times New Roman" w:cs="Times New Roman"/>
                <w:sz w:val="21"/>
                <w:szCs w:val="21"/>
              </w:rPr>
            </w:pPr>
            <w:r>
              <w:rPr>
                <w:rFonts w:ascii="Times New Roman" w:cs="Times New Roman"/>
                <w:sz w:val="21"/>
                <w:szCs w:val="21"/>
              </w:rPr>
              <w:t>2.</w:t>
            </w:r>
            <w:r>
              <w:rPr>
                <w:rFonts w:ascii="Times New Roman" w:cs="Times New Roman"/>
                <w:sz w:val="21"/>
                <w:szCs w:val="21"/>
              </w:rPr>
              <w:t>平时作业</w:t>
            </w:r>
          </w:p>
          <w:p w14:paraId="04687FED" w14:textId="52976C65" w:rsidR="00907ACD" w:rsidRDefault="00907ACD">
            <w:pPr>
              <w:pStyle w:val="TableParagraph"/>
              <w:kinsoku w:val="0"/>
              <w:overflowPunct w:val="0"/>
              <w:jc w:val="center"/>
              <w:rPr>
                <w:rFonts w:ascii="Times New Roman" w:cs="Times New Roman" w:hint="default"/>
                <w:sz w:val="22"/>
                <w:szCs w:val="22"/>
              </w:rPr>
            </w:pPr>
          </w:p>
        </w:tc>
      </w:tr>
      <w:tr w:rsidR="00907ACD" w14:paraId="67047A92" w14:textId="77777777" w:rsidTr="000C47A1">
        <w:trPr>
          <w:trHeight w:val="412"/>
        </w:trPr>
        <w:tc>
          <w:tcPr>
            <w:tcW w:w="586" w:type="pct"/>
            <w:vMerge/>
            <w:tcBorders>
              <w:top w:val="nil"/>
              <w:left w:val="single" w:sz="4" w:space="0" w:color="000000"/>
              <w:bottom w:val="single" w:sz="4" w:space="0" w:color="000000"/>
              <w:right w:val="single" w:sz="4" w:space="0" w:color="000000"/>
              <w:tl2br w:val="nil"/>
              <w:tr2bl w:val="nil"/>
            </w:tcBorders>
          </w:tcPr>
          <w:p w14:paraId="7DD6AB25" w14:textId="77777777" w:rsidR="00907ACD" w:rsidRDefault="00907ACD">
            <w:pPr>
              <w:autoSpaceDE w:val="0"/>
              <w:autoSpaceDN w:val="0"/>
              <w:adjustRightInd w:val="0"/>
              <w:jc w:val="left"/>
              <w:rPr>
                <w:rFonts w:ascii="Times New Roman" w:eastAsia="宋体" w:hAnsi="Times New Roman" w:cs="Times New Roman"/>
                <w:kern w:val="0"/>
                <w:sz w:val="2"/>
                <w:szCs w:val="2"/>
              </w:rPr>
            </w:pPr>
          </w:p>
        </w:tc>
        <w:tc>
          <w:tcPr>
            <w:tcW w:w="1826" w:type="pct"/>
            <w:tcBorders>
              <w:top w:val="single" w:sz="4" w:space="0" w:color="000000"/>
              <w:left w:val="single" w:sz="4" w:space="0" w:color="000000"/>
              <w:bottom w:val="single" w:sz="4" w:space="0" w:color="000000"/>
              <w:right w:val="single" w:sz="4" w:space="0" w:color="000000"/>
              <w:tl2br w:val="nil"/>
              <w:tr2bl w:val="nil"/>
            </w:tcBorders>
          </w:tcPr>
          <w:p w14:paraId="2F709C69" w14:textId="198D535E" w:rsidR="00907ACD" w:rsidRDefault="00000000" w:rsidP="000C47A1">
            <w:pPr>
              <w:pStyle w:val="TableParagraph"/>
              <w:kinsoku w:val="0"/>
              <w:overflowPunct w:val="0"/>
              <w:spacing w:before="22"/>
              <w:rPr>
                <w:rFonts w:hint="default"/>
                <w:sz w:val="21"/>
                <w:szCs w:val="21"/>
              </w:rPr>
            </w:pPr>
            <w:r>
              <w:rPr>
                <w:sz w:val="21"/>
                <w:szCs w:val="21"/>
              </w:rPr>
              <w:t>2.传统建筑构造图</w:t>
            </w:r>
            <w:r w:rsidR="000C47A1">
              <w:rPr>
                <w:sz w:val="21"/>
                <w:szCs w:val="21"/>
              </w:rPr>
              <w:t>绘制</w:t>
            </w:r>
            <w:r>
              <w:rPr>
                <w:rFonts w:hint="default"/>
                <w:sz w:val="21"/>
                <w:szCs w:val="21"/>
              </w:rPr>
              <w:t xml:space="preserve"> </w:t>
            </w:r>
          </w:p>
        </w:tc>
        <w:tc>
          <w:tcPr>
            <w:tcW w:w="549" w:type="pct"/>
            <w:tcBorders>
              <w:top w:val="single" w:sz="4" w:space="0" w:color="000000"/>
              <w:left w:val="single" w:sz="4" w:space="0" w:color="000000"/>
              <w:bottom w:val="single" w:sz="4" w:space="0" w:color="000000"/>
              <w:right w:val="single" w:sz="4" w:space="0" w:color="000000"/>
              <w:tl2br w:val="nil"/>
              <w:tr2bl w:val="nil"/>
            </w:tcBorders>
          </w:tcPr>
          <w:p w14:paraId="0E2D2643" w14:textId="0C3FC0F1" w:rsidR="00907ACD" w:rsidRDefault="00FE1E0E" w:rsidP="00FE1E0E">
            <w:pPr>
              <w:pStyle w:val="TableParagraph"/>
              <w:kinsoku w:val="0"/>
              <w:overflowPunct w:val="0"/>
              <w:jc w:val="center"/>
              <w:rPr>
                <w:rFonts w:ascii="Times New Roman" w:cs="Times New Roman" w:hint="default"/>
                <w:sz w:val="22"/>
                <w:szCs w:val="22"/>
              </w:rPr>
            </w:pPr>
            <w:r>
              <w:rPr>
                <w:rFonts w:ascii="Times New Roman" w:cs="Times New Roman"/>
                <w:sz w:val="22"/>
                <w:szCs w:val="22"/>
              </w:rPr>
              <w:t>2</w:t>
            </w:r>
          </w:p>
        </w:tc>
        <w:tc>
          <w:tcPr>
            <w:tcW w:w="1020" w:type="pct"/>
            <w:vMerge/>
            <w:tcBorders>
              <w:left w:val="single" w:sz="4" w:space="0" w:color="000000"/>
              <w:right w:val="single" w:sz="4" w:space="0" w:color="000000"/>
              <w:tl2br w:val="nil"/>
              <w:tr2bl w:val="nil"/>
            </w:tcBorders>
            <w:vAlign w:val="center"/>
          </w:tcPr>
          <w:p w14:paraId="7521A211" w14:textId="77777777" w:rsidR="00907ACD" w:rsidRDefault="00907ACD">
            <w:pPr>
              <w:pStyle w:val="TableParagraph"/>
              <w:kinsoku w:val="0"/>
              <w:overflowPunct w:val="0"/>
              <w:spacing w:before="22"/>
              <w:ind w:left="185" w:right="177"/>
              <w:jc w:val="center"/>
              <w:rPr>
                <w:rFonts w:hint="default"/>
                <w:sz w:val="21"/>
                <w:szCs w:val="21"/>
              </w:rPr>
            </w:pPr>
          </w:p>
        </w:tc>
        <w:tc>
          <w:tcPr>
            <w:tcW w:w="1019" w:type="pct"/>
            <w:vMerge/>
            <w:tcBorders>
              <w:top w:val="nil"/>
              <w:left w:val="single" w:sz="4" w:space="0" w:color="000000"/>
              <w:bottom w:val="single" w:sz="4" w:space="0" w:color="000000"/>
              <w:right w:val="single" w:sz="4" w:space="0" w:color="000000"/>
              <w:tl2br w:val="nil"/>
              <w:tr2bl w:val="nil"/>
            </w:tcBorders>
            <w:vAlign w:val="center"/>
          </w:tcPr>
          <w:p w14:paraId="26535C31" w14:textId="77777777" w:rsidR="00907ACD" w:rsidRDefault="00907ACD">
            <w:pPr>
              <w:autoSpaceDE w:val="0"/>
              <w:autoSpaceDN w:val="0"/>
              <w:adjustRightInd w:val="0"/>
              <w:jc w:val="center"/>
              <w:rPr>
                <w:rFonts w:ascii="Times New Roman" w:eastAsia="宋体" w:hAnsi="Times New Roman" w:cs="Times New Roman"/>
                <w:kern w:val="0"/>
                <w:sz w:val="2"/>
                <w:szCs w:val="2"/>
              </w:rPr>
            </w:pPr>
          </w:p>
        </w:tc>
      </w:tr>
      <w:tr w:rsidR="00B91DD2" w14:paraId="174E97D9" w14:textId="77777777" w:rsidTr="007C6525">
        <w:trPr>
          <w:trHeight w:val="925"/>
        </w:trPr>
        <w:tc>
          <w:tcPr>
            <w:tcW w:w="586" w:type="pct"/>
            <w:tcBorders>
              <w:top w:val="single" w:sz="4" w:space="0" w:color="000000"/>
              <w:left w:val="single" w:sz="4" w:space="0" w:color="000000"/>
              <w:right w:val="single" w:sz="4" w:space="0" w:color="000000"/>
              <w:tl2br w:val="nil"/>
              <w:tr2bl w:val="nil"/>
            </w:tcBorders>
          </w:tcPr>
          <w:p w14:paraId="31DF2AC7" w14:textId="77777777" w:rsidR="00B91DD2" w:rsidRDefault="00B91DD2">
            <w:pPr>
              <w:pStyle w:val="TableParagraph"/>
              <w:kinsoku w:val="0"/>
              <w:overflowPunct w:val="0"/>
              <w:spacing w:before="12"/>
              <w:rPr>
                <w:rFonts w:ascii="方正小标宋_GBK" w:eastAsia="方正小标宋_GBK" w:cs="方正小标宋_GBK" w:hint="default"/>
                <w:sz w:val="19"/>
                <w:szCs w:val="19"/>
              </w:rPr>
            </w:pPr>
          </w:p>
          <w:p w14:paraId="5978D1CF" w14:textId="77777777" w:rsidR="00B91DD2" w:rsidRDefault="00B91DD2">
            <w:pPr>
              <w:pStyle w:val="TableParagraph"/>
              <w:kinsoku w:val="0"/>
              <w:overflowPunct w:val="0"/>
              <w:spacing w:line="278" w:lineRule="auto"/>
              <w:ind w:left="242" w:right="98" w:hanging="132"/>
              <w:rPr>
                <w:rFonts w:hint="default"/>
                <w:sz w:val="21"/>
                <w:szCs w:val="21"/>
              </w:rPr>
            </w:pPr>
            <w:r>
              <w:rPr>
                <w:sz w:val="21"/>
                <w:szCs w:val="21"/>
              </w:rPr>
              <w:t>课程目标 2</w:t>
            </w:r>
          </w:p>
        </w:tc>
        <w:tc>
          <w:tcPr>
            <w:tcW w:w="1826" w:type="pct"/>
            <w:tcBorders>
              <w:top w:val="single" w:sz="4" w:space="0" w:color="000000"/>
              <w:left w:val="single" w:sz="4" w:space="0" w:color="000000"/>
              <w:right w:val="single" w:sz="4" w:space="0" w:color="000000"/>
              <w:tl2br w:val="nil"/>
              <w:tr2bl w:val="nil"/>
            </w:tcBorders>
          </w:tcPr>
          <w:p w14:paraId="35F36F1E" w14:textId="77777777" w:rsidR="00B91DD2" w:rsidRDefault="00B91DD2" w:rsidP="000C47A1">
            <w:pPr>
              <w:pStyle w:val="TableParagraph"/>
              <w:kinsoku w:val="0"/>
              <w:overflowPunct w:val="0"/>
              <w:spacing w:before="22"/>
              <w:rPr>
                <w:rFonts w:hint="default"/>
                <w:sz w:val="21"/>
                <w:szCs w:val="21"/>
              </w:rPr>
            </w:pPr>
          </w:p>
          <w:p w14:paraId="0B15D0EA" w14:textId="769464FF" w:rsidR="00B91DD2" w:rsidRDefault="00B91DD2" w:rsidP="000C47A1">
            <w:pPr>
              <w:pStyle w:val="TableParagraph"/>
              <w:kinsoku w:val="0"/>
              <w:overflowPunct w:val="0"/>
              <w:spacing w:before="22"/>
              <w:rPr>
                <w:rFonts w:hint="default"/>
                <w:sz w:val="21"/>
                <w:szCs w:val="21"/>
              </w:rPr>
            </w:pPr>
            <w:r>
              <w:rPr>
                <w:sz w:val="21"/>
                <w:szCs w:val="21"/>
              </w:rPr>
              <w:t>建筑结构数据测量绘制</w:t>
            </w:r>
          </w:p>
        </w:tc>
        <w:tc>
          <w:tcPr>
            <w:tcW w:w="549" w:type="pct"/>
            <w:tcBorders>
              <w:top w:val="single" w:sz="4" w:space="0" w:color="000000"/>
              <w:left w:val="single" w:sz="4" w:space="0" w:color="000000"/>
              <w:right w:val="single" w:sz="4" w:space="0" w:color="000000"/>
              <w:tl2br w:val="nil"/>
              <w:tr2bl w:val="nil"/>
            </w:tcBorders>
          </w:tcPr>
          <w:p w14:paraId="349C8B90" w14:textId="7F1CCD4D" w:rsidR="00B91DD2" w:rsidRDefault="00B91DD2" w:rsidP="00FE1E0E">
            <w:pPr>
              <w:pStyle w:val="TableParagraph"/>
              <w:kinsoku w:val="0"/>
              <w:overflowPunct w:val="0"/>
              <w:jc w:val="center"/>
              <w:rPr>
                <w:rFonts w:ascii="Times New Roman" w:cs="Times New Roman" w:hint="default"/>
                <w:sz w:val="22"/>
                <w:szCs w:val="22"/>
              </w:rPr>
            </w:pPr>
          </w:p>
          <w:p w14:paraId="5EFC44E6" w14:textId="74A2DCBD" w:rsidR="00B91DD2" w:rsidRDefault="00B91DD2" w:rsidP="00FE1E0E">
            <w:pPr>
              <w:pStyle w:val="TableParagraph"/>
              <w:kinsoku w:val="0"/>
              <w:overflowPunct w:val="0"/>
              <w:jc w:val="center"/>
              <w:rPr>
                <w:rFonts w:ascii="Times New Roman" w:cs="Times New Roman" w:hint="default"/>
                <w:sz w:val="22"/>
                <w:szCs w:val="22"/>
              </w:rPr>
            </w:pPr>
            <w:r>
              <w:rPr>
                <w:rFonts w:ascii="Times New Roman" w:cs="Times New Roman"/>
                <w:sz w:val="22"/>
                <w:szCs w:val="22"/>
              </w:rPr>
              <w:t>2</w:t>
            </w:r>
            <w:r>
              <w:rPr>
                <w:rFonts w:ascii="Times New Roman" w:cs="Times New Roman" w:hint="default"/>
                <w:sz w:val="22"/>
                <w:szCs w:val="22"/>
              </w:rPr>
              <w:t>.3</w:t>
            </w:r>
          </w:p>
        </w:tc>
        <w:tc>
          <w:tcPr>
            <w:tcW w:w="1020" w:type="pct"/>
            <w:tcBorders>
              <w:top w:val="single" w:sz="4" w:space="0" w:color="000000"/>
              <w:left w:val="single" w:sz="4" w:space="0" w:color="000000"/>
              <w:right w:val="single" w:sz="4" w:space="0" w:color="000000"/>
              <w:tl2br w:val="nil"/>
              <w:tr2bl w:val="nil"/>
            </w:tcBorders>
            <w:vAlign w:val="center"/>
          </w:tcPr>
          <w:p w14:paraId="0EEC059F" w14:textId="6DFA4664" w:rsidR="00B91DD2" w:rsidRDefault="00B91DD2">
            <w:pPr>
              <w:pStyle w:val="TableParagraph"/>
              <w:kinsoku w:val="0"/>
              <w:overflowPunct w:val="0"/>
              <w:spacing w:before="22"/>
              <w:ind w:left="185" w:right="177"/>
              <w:jc w:val="center"/>
              <w:rPr>
                <w:rFonts w:hint="default"/>
                <w:sz w:val="21"/>
                <w:szCs w:val="21"/>
              </w:rPr>
            </w:pPr>
            <w:r>
              <w:rPr>
                <w:sz w:val="21"/>
                <w:szCs w:val="21"/>
              </w:rPr>
              <w:t>1</w:t>
            </w:r>
            <w:r>
              <w:rPr>
                <w:rFonts w:hint="default"/>
                <w:sz w:val="21"/>
                <w:szCs w:val="21"/>
              </w:rPr>
              <w:t>0</w:t>
            </w:r>
            <w:r>
              <w:rPr>
                <w:sz w:val="21"/>
                <w:szCs w:val="21"/>
              </w:rPr>
              <w:t>%</w:t>
            </w:r>
          </w:p>
        </w:tc>
        <w:tc>
          <w:tcPr>
            <w:tcW w:w="1019" w:type="pct"/>
            <w:tcBorders>
              <w:top w:val="single" w:sz="4" w:space="0" w:color="000000"/>
              <w:left w:val="single" w:sz="4" w:space="0" w:color="000000"/>
              <w:right w:val="single" w:sz="4" w:space="0" w:color="000000"/>
              <w:tl2br w:val="nil"/>
              <w:tr2bl w:val="nil"/>
            </w:tcBorders>
            <w:vAlign w:val="center"/>
          </w:tcPr>
          <w:p w14:paraId="4F8E242E" w14:textId="59F4D6D9" w:rsidR="00B91DD2" w:rsidRDefault="00B91DD2" w:rsidP="000C47A1">
            <w:pPr>
              <w:pStyle w:val="TableParagraph"/>
              <w:kinsoku w:val="0"/>
              <w:overflowPunct w:val="0"/>
              <w:spacing w:line="400" w:lineRule="exact"/>
              <w:rPr>
                <w:rFonts w:ascii="Times New Roman" w:cs="Times New Roman" w:hint="default"/>
                <w:sz w:val="21"/>
                <w:szCs w:val="21"/>
              </w:rPr>
            </w:pPr>
            <w:r>
              <w:rPr>
                <w:rFonts w:ascii="Times New Roman" w:cs="Times New Roman"/>
                <w:sz w:val="21"/>
                <w:szCs w:val="21"/>
              </w:rPr>
              <w:t>1.</w:t>
            </w:r>
            <w:r>
              <w:rPr>
                <w:rFonts w:ascii="Times New Roman" w:cs="Times New Roman"/>
                <w:sz w:val="21"/>
                <w:szCs w:val="21"/>
              </w:rPr>
              <w:t>课堂表现</w:t>
            </w:r>
          </w:p>
          <w:p w14:paraId="1B0EE2E3" w14:textId="77777777" w:rsidR="00B91DD2" w:rsidRPr="00D275FE" w:rsidRDefault="00B91DD2" w:rsidP="000C47A1">
            <w:pPr>
              <w:pStyle w:val="TableParagraph"/>
              <w:kinsoku w:val="0"/>
              <w:overflowPunct w:val="0"/>
              <w:rPr>
                <w:rFonts w:ascii="Times New Roman" w:cs="Times New Roman"/>
                <w:sz w:val="21"/>
                <w:szCs w:val="21"/>
              </w:rPr>
            </w:pPr>
            <w:r>
              <w:rPr>
                <w:rFonts w:ascii="Times New Roman" w:cs="Times New Roman"/>
                <w:sz w:val="21"/>
                <w:szCs w:val="21"/>
              </w:rPr>
              <w:t>2.</w:t>
            </w:r>
            <w:r>
              <w:rPr>
                <w:rFonts w:ascii="Times New Roman" w:cs="Times New Roman"/>
                <w:sz w:val="21"/>
                <w:szCs w:val="21"/>
              </w:rPr>
              <w:t>平时作业</w:t>
            </w:r>
          </w:p>
          <w:p w14:paraId="0FA064FB" w14:textId="52F30185" w:rsidR="00B91DD2" w:rsidRDefault="00B91DD2">
            <w:pPr>
              <w:pStyle w:val="TableParagraph"/>
              <w:tabs>
                <w:tab w:val="left" w:pos="455"/>
              </w:tabs>
              <w:kinsoku w:val="0"/>
              <w:overflowPunct w:val="0"/>
              <w:rPr>
                <w:rFonts w:ascii="Times New Roman" w:cs="Times New Roman" w:hint="default"/>
                <w:sz w:val="22"/>
                <w:szCs w:val="22"/>
              </w:rPr>
            </w:pPr>
          </w:p>
        </w:tc>
      </w:tr>
      <w:tr w:rsidR="000C47A1" w14:paraId="557230BE" w14:textId="77777777" w:rsidTr="000C47A1">
        <w:trPr>
          <w:trHeight w:val="313"/>
        </w:trPr>
        <w:tc>
          <w:tcPr>
            <w:tcW w:w="586" w:type="pct"/>
            <w:tcBorders>
              <w:top w:val="single" w:sz="4" w:space="0" w:color="000000"/>
              <w:left w:val="single" w:sz="4" w:space="0" w:color="000000"/>
              <w:bottom w:val="single" w:sz="4" w:space="0" w:color="000000"/>
              <w:right w:val="single" w:sz="4" w:space="0" w:color="000000"/>
              <w:tl2br w:val="nil"/>
              <w:tr2bl w:val="nil"/>
            </w:tcBorders>
          </w:tcPr>
          <w:p w14:paraId="4A3B546B" w14:textId="77777777" w:rsidR="000C47A1" w:rsidRDefault="000C47A1" w:rsidP="000C47A1">
            <w:pPr>
              <w:pStyle w:val="TableParagraph"/>
              <w:kinsoku w:val="0"/>
              <w:overflowPunct w:val="0"/>
              <w:spacing w:before="15"/>
              <w:rPr>
                <w:rFonts w:ascii="方正小标宋_GBK" w:eastAsia="方正小标宋_GBK" w:cs="方正小标宋_GBK" w:hint="default"/>
                <w:sz w:val="19"/>
                <w:szCs w:val="19"/>
              </w:rPr>
            </w:pPr>
          </w:p>
          <w:p w14:paraId="61226B47" w14:textId="77777777" w:rsidR="000C47A1" w:rsidRDefault="000C47A1" w:rsidP="000C47A1">
            <w:pPr>
              <w:pStyle w:val="TableParagraph"/>
              <w:kinsoku w:val="0"/>
              <w:overflowPunct w:val="0"/>
              <w:spacing w:line="278" w:lineRule="auto"/>
              <w:ind w:left="242" w:right="98" w:hanging="132"/>
              <w:rPr>
                <w:rFonts w:hint="default"/>
                <w:sz w:val="21"/>
                <w:szCs w:val="21"/>
              </w:rPr>
            </w:pPr>
            <w:r>
              <w:rPr>
                <w:sz w:val="21"/>
                <w:szCs w:val="21"/>
              </w:rPr>
              <w:t>课程目标 3</w:t>
            </w:r>
          </w:p>
        </w:tc>
        <w:tc>
          <w:tcPr>
            <w:tcW w:w="1826" w:type="pct"/>
            <w:tcBorders>
              <w:top w:val="single" w:sz="4" w:space="0" w:color="000000"/>
              <w:left w:val="single" w:sz="4" w:space="0" w:color="000000"/>
              <w:bottom w:val="single" w:sz="4" w:space="0" w:color="000000"/>
              <w:right w:val="single" w:sz="4" w:space="0" w:color="000000"/>
              <w:tl2br w:val="nil"/>
              <w:tr2bl w:val="nil"/>
            </w:tcBorders>
            <w:vAlign w:val="center"/>
          </w:tcPr>
          <w:p w14:paraId="007A7DE8" w14:textId="1A5CF782" w:rsidR="000C47A1" w:rsidRDefault="000C47A1" w:rsidP="00B91DD2">
            <w:pPr>
              <w:pStyle w:val="TableParagraph"/>
              <w:kinsoku w:val="0"/>
              <w:overflowPunct w:val="0"/>
              <w:spacing w:before="22"/>
              <w:rPr>
                <w:rFonts w:hint="default"/>
                <w:sz w:val="21"/>
                <w:szCs w:val="21"/>
              </w:rPr>
            </w:pPr>
            <w:r>
              <w:rPr>
                <w:sz w:val="21"/>
                <w:szCs w:val="21"/>
              </w:rPr>
              <w:t>建筑构造CAD绘制</w:t>
            </w:r>
          </w:p>
        </w:tc>
        <w:tc>
          <w:tcPr>
            <w:tcW w:w="549" w:type="pct"/>
            <w:tcBorders>
              <w:top w:val="single" w:sz="4" w:space="0" w:color="000000"/>
              <w:left w:val="single" w:sz="4" w:space="0" w:color="000000"/>
              <w:bottom w:val="single" w:sz="4" w:space="0" w:color="000000"/>
              <w:right w:val="single" w:sz="4" w:space="0" w:color="000000"/>
              <w:tl2br w:val="nil"/>
              <w:tr2bl w:val="nil"/>
            </w:tcBorders>
            <w:vAlign w:val="center"/>
          </w:tcPr>
          <w:p w14:paraId="763CCB1A" w14:textId="632E9DC5" w:rsidR="000C47A1" w:rsidRDefault="000C47A1" w:rsidP="000C47A1">
            <w:pPr>
              <w:pStyle w:val="TableParagraph"/>
              <w:kinsoku w:val="0"/>
              <w:overflowPunct w:val="0"/>
              <w:jc w:val="center"/>
              <w:rPr>
                <w:rFonts w:ascii="Times New Roman" w:cs="Times New Roman" w:hint="default"/>
                <w:sz w:val="22"/>
                <w:szCs w:val="22"/>
              </w:rPr>
            </w:pPr>
            <w:r>
              <w:rPr>
                <w:rFonts w:ascii="Times New Roman" w:cs="Times New Roman" w:hint="default"/>
                <w:sz w:val="22"/>
                <w:szCs w:val="22"/>
              </w:rPr>
              <w:t>2.</w:t>
            </w:r>
            <w:r>
              <w:rPr>
                <w:rFonts w:ascii="Times New Roman" w:cs="Times New Roman"/>
                <w:sz w:val="22"/>
                <w:szCs w:val="22"/>
              </w:rPr>
              <w:t>3</w:t>
            </w:r>
          </w:p>
        </w:tc>
        <w:tc>
          <w:tcPr>
            <w:tcW w:w="1020" w:type="pct"/>
            <w:tcBorders>
              <w:top w:val="single" w:sz="4" w:space="0" w:color="000000"/>
              <w:left w:val="single" w:sz="4" w:space="0" w:color="000000"/>
              <w:bottom w:val="single" w:sz="4" w:space="0" w:color="000000"/>
              <w:right w:val="single" w:sz="4" w:space="0" w:color="000000"/>
              <w:tl2br w:val="nil"/>
              <w:tr2bl w:val="nil"/>
            </w:tcBorders>
            <w:vAlign w:val="center"/>
          </w:tcPr>
          <w:p w14:paraId="15488987" w14:textId="38F629AE" w:rsidR="000C47A1" w:rsidRDefault="000C47A1" w:rsidP="000C47A1">
            <w:pPr>
              <w:pStyle w:val="TableParagraph"/>
              <w:kinsoku w:val="0"/>
              <w:overflowPunct w:val="0"/>
              <w:spacing w:before="25"/>
              <w:ind w:left="185" w:right="177"/>
              <w:jc w:val="center"/>
              <w:rPr>
                <w:rFonts w:hint="default"/>
                <w:sz w:val="21"/>
                <w:szCs w:val="21"/>
              </w:rPr>
            </w:pPr>
            <w:r>
              <w:rPr>
                <w:rFonts w:hint="default"/>
                <w:sz w:val="21"/>
                <w:szCs w:val="21"/>
              </w:rPr>
              <w:t>10</w:t>
            </w:r>
            <w:r>
              <w:rPr>
                <w:sz w:val="21"/>
                <w:szCs w:val="21"/>
              </w:rPr>
              <w:t>%</w:t>
            </w:r>
          </w:p>
        </w:tc>
        <w:tc>
          <w:tcPr>
            <w:tcW w:w="1019" w:type="pct"/>
            <w:tcBorders>
              <w:top w:val="single" w:sz="4" w:space="0" w:color="000000"/>
              <w:left w:val="single" w:sz="4" w:space="0" w:color="000000"/>
              <w:bottom w:val="single" w:sz="4" w:space="0" w:color="000000"/>
              <w:right w:val="single" w:sz="4" w:space="0" w:color="000000"/>
              <w:tl2br w:val="nil"/>
              <w:tr2bl w:val="nil"/>
            </w:tcBorders>
            <w:vAlign w:val="center"/>
          </w:tcPr>
          <w:p w14:paraId="461322BF" w14:textId="6A360254" w:rsidR="000C47A1" w:rsidRDefault="000C47A1" w:rsidP="000C47A1">
            <w:pPr>
              <w:pStyle w:val="TableParagraph"/>
              <w:kinsoku w:val="0"/>
              <w:overflowPunct w:val="0"/>
              <w:spacing w:line="400" w:lineRule="exact"/>
              <w:rPr>
                <w:rFonts w:ascii="Times New Roman" w:cs="Times New Roman" w:hint="default"/>
                <w:sz w:val="21"/>
                <w:szCs w:val="21"/>
              </w:rPr>
            </w:pPr>
            <w:r>
              <w:rPr>
                <w:rFonts w:ascii="Times New Roman" w:cs="Times New Roman"/>
                <w:sz w:val="21"/>
                <w:szCs w:val="21"/>
              </w:rPr>
              <w:t>1.</w:t>
            </w:r>
            <w:r>
              <w:rPr>
                <w:rFonts w:ascii="Times New Roman" w:cs="Times New Roman"/>
                <w:sz w:val="21"/>
                <w:szCs w:val="21"/>
              </w:rPr>
              <w:t>课堂表现</w:t>
            </w:r>
          </w:p>
          <w:p w14:paraId="6728CC8E" w14:textId="77777777" w:rsidR="000C47A1" w:rsidRPr="00D275FE" w:rsidRDefault="000C47A1" w:rsidP="000C47A1">
            <w:pPr>
              <w:pStyle w:val="TableParagraph"/>
              <w:kinsoku w:val="0"/>
              <w:overflowPunct w:val="0"/>
              <w:rPr>
                <w:rFonts w:ascii="Times New Roman" w:cs="Times New Roman"/>
                <w:sz w:val="21"/>
                <w:szCs w:val="21"/>
              </w:rPr>
            </w:pPr>
            <w:r>
              <w:rPr>
                <w:rFonts w:ascii="Times New Roman" w:cs="Times New Roman"/>
                <w:sz w:val="21"/>
                <w:szCs w:val="21"/>
              </w:rPr>
              <w:t>2.</w:t>
            </w:r>
            <w:r>
              <w:rPr>
                <w:rFonts w:ascii="Times New Roman" w:cs="Times New Roman"/>
                <w:sz w:val="21"/>
                <w:szCs w:val="21"/>
              </w:rPr>
              <w:t>平时作业</w:t>
            </w:r>
          </w:p>
          <w:p w14:paraId="1AD0C069" w14:textId="2522E0B4" w:rsidR="000C47A1" w:rsidRDefault="000C47A1" w:rsidP="000C47A1">
            <w:pPr>
              <w:pStyle w:val="TableParagraph"/>
              <w:kinsoku w:val="0"/>
              <w:overflowPunct w:val="0"/>
              <w:jc w:val="center"/>
              <w:rPr>
                <w:rFonts w:ascii="Times New Roman" w:cs="Times New Roman" w:hint="default"/>
                <w:sz w:val="22"/>
                <w:szCs w:val="22"/>
              </w:rPr>
            </w:pPr>
          </w:p>
        </w:tc>
      </w:tr>
      <w:tr w:rsidR="000C47A1" w14:paraId="11A641CF" w14:textId="77777777" w:rsidTr="000C47A1">
        <w:trPr>
          <w:trHeight w:val="769"/>
        </w:trPr>
        <w:tc>
          <w:tcPr>
            <w:tcW w:w="586" w:type="pct"/>
            <w:tcBorders>
              <w:top w:val="single" w:sz="4" w:space="0" w:color="000000"/>
              <w:left w:val="single" w:sz="4" w:space="0" w:color="000000"/>
              <w:bottom w:val="single" w:sz="4" w:space="0" w:color="000000"/>
              <w:right w:val="single" w:sz="4" w:space="0" w:color="000000"/>
              <w:tl2br w:val="nil"/>
              <w:tr2bl w:val="nil"/>
            </w:tcBorders>
          </w:tcPr>
          <w:p w14:paraId="143D85AD" w14:textId="77777777" w:rsidR="000C47A1" w:rsidRDefault="000C47A1" w:rsidP="000C47A1">
            <w:pPr>
              <w:pStyle w:val="TableParagraph"/>
              <w:kinsoku w:val="0"/>
              <w:overflowPunct w:val="0"/>
              <w:spacing w:before="15"/>
              <w:rPr>
                <w:rFonts w:hint="default"/>
                <w:sz w:val="21"/>
                <w:szCs w:val="21"/>
              </w:rPr>
            </w:pPr>
          </w:p>
          <w:p w14:paraId="14143F87" w14:textId="67D5E84B" w:rsidR="000C47A1" w:rsidRDefault="000C47A1" w:rsidP="000C47A1">
            <w:pPr>
              <w:pStyle w:val="TableParagraph"/>
              <w:kinsoku w:val="0"/>
              <w:overflowPunct w:val="0"/>
              <w:spacing w:before="15"/>
              <w:jc w:val="center"/>
              <w:rPr>
                <w:rFonts w:hint="default"/>
                <w:sz w:val="21"/>
                <w:szCs w:val="21"/>
              </w:rPr>
            </w:pPr>
            <w:r>
              <w:rPr>
                <w:sz w:val="21"/>
                <w:szCs w:val="21"/>
              </w:rPr>
              <w:t>课程目</w:t>
            </w:r>
          </w:p>
          <w:p w14:paraId="404878D7" w14:textId="77777777" w:rsidR="000C47A1" w:rsidRDefault="000C47A1" w:rsidP="000C47A1">
            <w:pPr>
              <w:pStyle w:val="TableParagraph"/>
              <w:kinsoku w:val="0"/>
              <w:overflowPunct w:val="0"/>
              <w:spacing w:before="15"/>
              <w:jc w:val="center"/>
              <w:rPr>
                <w:rFonts w:hint="default"/>
                <w:sz w:val="21"/>
                <w:szCs w:val="21"/>
              </w:rPr>
            </w:pPr>
            <w:r>
              <w:rPr>
                <w:sz w:val="21"/>
                <w:szCs w:val="21"/>
              </w:rPr>
              <w:t xml:space="preserve">标 </w:t>
            </w:r>
            <w:r>
              <w:rPr>
                <w:rFonts w:hint="default"/>
                <w:sz w:val="21"/>
                <w:szCs w:val="21"/>
              </w:rPr>
              <w:t>4</w:t>
            </w:r>
          </w:p>
          <w:p w14:paraId="16B7C337" w14:textId="0D551506" w:rsidR="000C47A1" w:rsidRDefault="000C47A1" w:rsidP="000C47A1">
            <w:pPr>
              <w:pStyle w:val="TableParagraph"/>
              <w:kinsoku w:val="0"/>
              <w:overflowPunct w:val="0"/>
              <w:spacing w:before="15"/>
              <w:jc w:val="center"/>
              <w:rPr>
                <w:rFonts w:ascii="方正小标宋_GBK" w:eastAsia="方正小标宋_GBK" w:cs="方正小标宋_GBK" w:hint="default"/>
                <w:sz w:val="19"/>
                <w:szCs w:val="19"/>
              </w:rPr>
            </w:pPr>
          </w:p>
        </w:tc>
        <w:tc>
          <w:tcPr>
            <w:tcW w:w="1826" w:type="pct"/>
            <w:tcBorders>
              <w:top w:val="single" w:sz="4" w:space="0" w:color="000000"/>
              <w:left w:val="single" w:sz="4" w:space="0" w:color="000000"/>
              <w:bottom w:val="single" w:sz="4" w:space="0" w:color="000000"/>
              <w:right w:val="single" w:sz="4" w:space="0" w:color="000000"/>
              <w:tl2br w:val="nil"/>
              <w:tr2bl w:val="nil"/>
            </w:tcBorders>
            <w:vAlign w:val="center"/>
          </w:tcPr>
          <w:p w14:paraId="22C8C2B0" w14:textId="69884552" w:rsidR="000C47A1" w:rsidRDefault="000C47A1" w:rsidP="00B91DD2">
            <w:pPr>
              <w:pStyle w:val="TableParagraph"/>
              <w:kinsoku w:val="0"/>
              <w:overflowPunct w:val="0"/>
              <w:spacing w:before="22"/>
              <w:rPr>
                <w:sz w:val="21"/>
                <w:szCs w:val="21"/>
              </w:rPr>
            </w:pPr>
            <w:r>
              <w:rPr>
                <w:sz w:val="21"/>
                <w:szCs w:val="21"/>
              </w:rPr>
              <w:t>建筑空间构造综合设计</w:t>
            </w:r>
          </w:p>
        </w:tc>
        <w:tc>
          <w:tcPr>
            <w:tcW w:w="549" w:type="pct"/>
            <w:tcBorders>
              <w:top w:val="single" w:sz="4" w:space="0" w:color="000000"/>
              <w:left w:val="single" w:sz="4" w:space="0" w:color="000000"/>
              <w:bottom w:val="single" w:sz="4" w:space="0" w:color="000000"/>
              <w:right w:val="single" w:sz="4" w:space="0" w:color="000000"/>
              <w:tl2br w:val="nil"/>
              <w:tr2bl w:val="nil"/>
            </w:tcBorders>
            <w:vAlign w:val="center"/>
          </w:tcPr>
          <w:p w14:paraId="0AE1AC23" w14:textId="2D9E8BC8" w:rsidR="000C47A1" w:rsidRDefault="000C47A1" w:rsidP="000C47A1">
            <w:pPr>
              <w:pStyle w:val="TableParagraph"/>
              <w:kinsoku w:val="0"/>
              <w:overflowPunct w:val="0"/>
              <w:jc w:val="center"/>
              <w:rPr>
                <w:rFonts w:ascii="Times New Roman" w:cs="Times New Roman"/>
                <w:sz w:val="22"/>
                <w:szCs w:val="22"/>
              </w:rPr>
            </w:pPr>
            <w:r>
              <w:rPr>
                <w:rFonts w:ascii="Times New Roman" w:cs="Times New Roman"/>
                <w:sz w:val="22"/>
                <w:szCs w:val="22"/>
              </w:rPr>
              <w:t>1</w:t>
            </w:r>
            <w:r>
              <w:rPr>
                <w:rFonts w:ascii="Times New Roman" w:cs="Times New Roman" w:hint="default"/>
                <w:sz w:val="22"/>
                <w:szCs w:val="22"/>
              </w:rPr>
              <w:t>.2.3.4</w:t>
            </w:r>
          </w:p>
        </w:tc>
        <w:tc>
          <w:tcPr>
            <w:tcW w:w="1020" w:type="pct"/>
            <w:tcBorders>
              <w:top w:val="single" w:sz="4" w:space="0" w:color="000000"/>
              <w:left w:val="single" w:sz="4" w:space="0" w:color="000000"/>
              <w:bottom w:val="single" w:sz="4" w:space="0" w:color="auto"/>
              <w:right w:val="single" w:sz="4" w:space="0" w:color="000000"/>
              <w:tl2br w:val="nil"/>
              <w:tr2bl w:val="nil"/>
            </w:tcBorders>
            <w:vAlign w:val="center"/>
          </w:tcPr>
          <w:p w14:paraId="0E957829" w14:textId="45990642" w:rsidR="000C47A1" w:rsidRDefault="000C47A1" w:rsidP="000C47A1">
            <w:pPr>
              <w:pStyle w:val="TableParagraph"/>
              <w:kinsoku w:val="0"/>
              <w:overflowPunct w:val="0"/>
              <w:spacing w:before="25"/>
              <w:ind w:left="185" w:right="177"/>
              <w:jc w:val="center"/>
              <w:rPr>
                <w:sz w:val="21"/>
                <w:szCs w:val="21"/>
              </w:rPr>
            </w:pPr>
            <w:r>
              <w:rPr>
                <w:sz w:val="21"/>
                <w:szCs w:val="21"/>
              </w:rPr>
              <w:t>70%</w:t>
            </w:r>
          </w:p>
        </w:tc>
        <w:tc>
          <w:tcPr>
            <w:tcW w:w="1019" w:type="pct"/>
            <w:tcBorders>
              <w:top w:val="single" w:sz="4" w:space="0" w:color="000000"/>
              <w:left w:val="single" w:sz="4" w:space="0" w:color="000000"/>
              <w:bottom w:val="single" w:sz="4" w:space="0" w:color="auto"/>
              <w:right w:val="single" w:sz="4" w:space="0" w:color="000000"/>
              <w:tl2br w:val="nil"/>
              <w:tr2bl w:val="nil"/>
            </w:tcBorders>
            <w:vAlign w:val="center"/>
          </w:tcPr>
          <w:p w14:paraId="233C5541" w14:textId="2330648F" w:rsidR="000C47A1" w:rsidRDefault="000C47A1" w:rsidP="000C47A1">
            <w:pPr>
              <w:pStyle w:val="TableParagraph"/>
              <w:kinsoku w:val="0"/>
              <w:overflowPunct w:val="0"/>
              <w:spacing w:line="400" w:lineRule="exact"/>
              <w:rPr>
                <w:rFonts w:ascii="Times New Roman" w:cs="Times New Roman" w:hint="default"/>
                <w:sz w:val="21"/>
                <w:szCs w:val="21"/>
              </w:rPr>
            </w:pPr>
            <w:r>
              <w:rPr>
                <w:rFonts w:ascii="Times New Roman" w:cs="Times New Roman"/>
                <w:sz w:val="21"/>
                <w:szCs w:val="21"/>
              </w:rPr>
              <w:t>1.</w:t>
            </w:r>
            <w:r>
              <w:rPr>
                <w:rFonts w:ascii="Times New Roman" w:cs="Times New Roman"/>
                <w:sz w:val="21"/>
                <w:szCs w:val="21"/>
              </w:rPr>
              <w:t>课堂表现</w:t>
            </w:r>
          </w:p>
          <w:p w14:paraId="5C9F6724" w14:textId="03772C02" w:rsidR="000C47A1" w:rsidRPr="00D275FE" w:rsidRDefault="000C47A1" w:rsidP="000C47A1">
            <w:pPr>
              <w:pStyle w:val="TableParagraph"/>
              <w:kinsoku w:val="0"/>
              <w:overflowPunct w:val="0"/>
              <w:rPr>
                <w:rFonts w:ascii="Times New Roman" w:cs="Times New Roman"/>
                <w:sz w:val="21"/>
                <w:szCs w:val="21"/>
              </w:rPr>
            </w:pPr>
            <w:r>
              <w:rPr>
                <w:rFonts w:ascii="Times New Roman" w:cs="Times New Roman"/>
                <w:sz w:val="21"/>
                <w:szCs w:val="21"/>
              </w:rPr>
              <w:t>2.</w:t>
            </w:r>
            <w:r>
              <w:rPr>
                <w:rFonts w:ascii="Times New Roman" w:cs="Times New Roman"/>
                <w:sz w:val="21"/>
                <w:szCs w:val="21"/>
              </w:rPr>
              <w:t>期末</w:t>
            </w:r>
            <w:r>
              <w:rPr>
                <w:rFonts w:ascii="Times New Roman" w:cs="Times New Roman"/>
                <w:sz w:val="21"/>
                <w:szCs w:val="21"/>
              </w:rPr>
              <w:t>作业</w:t>
            </w:r>
          </w:p>
          <w:p w14:paraId="172F6E46" w14:textId="77777777" w:rsidR="000C47A1" w:rsidRDefault="000C47A1" w:rsidP="000C47A1">
            <w:pPr>
              <w:pStyle w:val="TableParagraph"/>
              <w:kinsoku w:val="0"/>
              <w:overflowPunct w:val="0"/>
              <w:jc w:val="center"/>
              <w:rPr>
                <w:rFonts w:ascii="Times New Roman" w:cs="Times New Roman"/>
                <w:sz w:val="22"/>
                <w:szCs w:val="22"/>
              </w:rPr>
            </w:pPr>
          </w:p>
        </w:tc>
      </w:tr>
    </w:tbl>
    <w:p w14:paraId="18C4D67F" w14:textId="77777777" w:rsidR="00907ACD" w:rsidRDefault="00000000">
      <w:pPr>
        <w:kinsoku w:val="0"/>
        <w:overflowPunct w:val="0"/>
        <w:autoSpaceDE w:val="0"/>
        <w:autoSpaceDN w:val="0"/>
        <w:adjustRightInd w:val="0"/>
        <w:spacing w:before="8"/>
        <w:rPr>
          <w:rFonts w:ascii="黑体" w:eastAsia="黑体" w:hAnsi="黑体" w:cs="黑体"/>
          <w:b/>
          <w:sz w:val="24"/>
          <w:szCs w:val="24"/>
        </w:rPr>
      </w:pPr>
      <w:r>
        <w:rPr>
          <w:rFonts w:ascii="黑体" w:eastAsia="黑体" w:hAnsi="黑体" w:cs="黑体" w:hint="eastAsia"/>
          <w:b/>
          <w:sz w:val="24"/>
          <w:szCs w:val="24"/>
        </w:rPr>
        <w:t>（二）成绩评定</w:t>
      </w:r>
    </w:p>
    <w:p w14:paraId="52658813" w14:textId="77777777" w:rsidR="00907ACD"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t>1</w:t>
      </w:r>
      <w:r>
        <w:rPr>
          <w:rFonts w:ascii="Times" w:eastAsia="宋体" w:hAnsi="Times New Roman" w:cs="Times"/>
          <w:b/>
          <w:kern w:val="0"/>
          <w:sz w:val="24"/>
          <w:szCs w:val="24"/>
        </w:rPr>
        <w:t>.</w:t>
      </w:r>
      <w:r>
        <w:rPr>
          <w:rFonts w:ascii="Times" w:eastAsia="宋体" w:hAnsi="Times" w:cs="Times" w:hint="eastAsia"/>
          <w:b/>
          <w:kern w:val="0"/>
          <w:sz w:val="24"/>
          <w:szCs w:val="24"/>
        </w:rPr>
        <w:t>平时成绩评定</w:t>
      </w:r>
    </w:p>
    <w:p w14:paraId="01B51C3E" w14:textId="77777777" w:rsidR="00B91DD2" w:rsidRPr="002C2C6F" w:rsidRDefault="00B91DD2" w:rsidP="00B91DD2">
      <w:pPr>
        <w:pStyle w:val="af4"/>
        <w:snapToGrid w:val="0"/>
        <w:spacing w:line="400" w:lineRule="exact"/>
        <w:ind w:left="420" w:firstLineChars="0" w:firstLine="0"/>
        <w:rPr>
          <w:rFonts w:ascii="Times" w:cs="Times"/>
          <w:sz w:val="24"/>
        </w:rPr>
      </w:pPr>
      <w:r w:rsidRPr="002C2C6F">
        <w:rPr>
          <w:rFonts w:ascii="Times" w:hAnsi="Times" w:cs="Times" w:hint="eastAsia"/>
          <w:sz w:val="24"/>
        </w:rPr>
        <w:t>（</w:t>
      </w:r>
      <w:r w:rsidRPr="002C2C6F">
        <w:rPr>
          <w:rFonts w:ascii="Times" w:hAnsi="Times" w:cs="Times" w:hint="eastAsia"/>
          <w:sz w:val="24"/>
        </w:rPr>
        <w:t>1</w:t>
      </w:r>
      <w:r w:rsidRPr="002C2C6F">
        <w:rPr>
          <w:rFonts w:ascii="Times" w:hAnsi="Times" w:cs="Times" w:hint="eastAsia"/>
          <w:sz w:val="24"/>
        </w:rPr>
        <w:t>）课堂表</w:t>
      </w:r>
      <w:r w:rsidRPr="002C2C6F">
        <w:rPr>
          <w:rFonts w:ascii="宋体" w:eastAsia="宋体" w:hAnsi="宋体" w:cs="宋体" w:hint="eastAsia"/>
          <w:b/>
          <w:sz w:val="24"/>
          <w:szCs w:val="24"/>
        </w:rPr>
        <w:t>现（</w:t>
      </w:r>
      <w:r w:rsidRPr="002C2C6F">
        <w:rPr>
          <w:rFonts w:ascii="Times New Roman" w:eastAsia="明黑等宽" w:hAnsi="Times New Roman" w:cs="Times New Roman"/>
          <w:b/>
          <w:sz w:val="24"/>
          <w:szCs w:val="24"/>
        </w:rPr>
        <w:t>20%</w:t>
      </w:r>
      <w:r w:rsidRPr="002C2C6F">
        <w:rPr>
          <w:rFonts w:ascii="宋体" w:eastAsia="宋体" w:hAnsi="宋体" w:cs="宋体" w:hint="eastAsia"/>
          <w:b/>
          <w:sz w:val="24"/>
          <w:szCs w:val="24"/>
        </w:rPr>
        <w:t>）</w:t>
      </w:r>
      <w:r w:rsidRPr="002C2C6F">
        <w:rPr>
          <w:rFonts w:ascii="Times" w:hAnsi="Times" w:cs="Times" w:hint="eastAsia"/>
          <w:sz w:val="22"/>
          <w:szCs w:val="21"/>
        </w:rPr>
        <w:t>：</w:t>
      </w:r>
      <w:r w:rsidRPr="002C2C6F">
        <w:rPr>
          <w:rFonts w:ascii="Times" w:hAnsi="Times" w:cs="Times" w:hint="eastAsia"/>
          <w:sz w:val="24"/>
        </w:rPr>
        <w:t>通过学生在课堂上的表现情况、发言与提问情况；学习的积极性、主动性；以及课堂讨论、团队合作等综合组织能力来评价学生相关的能力。</w:t>
      </w:r>
    </w:p>
    <w:p w14:paraId="1C093AB6" w14:textId="77777777" w:rsidR="00B91DD2" w:rsidRPr="002C2C6F" w:rsidRDefault="00B91DD2" w:rsidP="00B91DD2">
      <w:pPr>
        <w:snapToGrid w:val="0"/>
        <w:spacing w:line="400" w:lineRule="exact"/>
        <w:ind w:firstLineChars="200" w:firstLine="482"/>
        <w:rPr>
          <w:rFonts w:ascii="Times" w:cs="Times"/>
          <w:sz w:val="22"/>
          <w:szCs w:val="21"/>
        </w:rPr>
      </w:pPr>
      <w:r w:rsidRPr="002C2C6F">
        <w:rPr>
          <w:rFonts w:ascii="Times New Roman" w:eastAsia="宋体" w:hAnsi="Times New Roman" w:cs="Times New Roman"/>
          <w:b/>
          <w:sz w:val="24"/>
          <w:szCs w:val="24"/>
        </w:rPr>
        <w:t>（</w:t>
      </w:r>
      <w:r w:rsidRPr="002C2C6F">
        <w:rPr>
          <w:rFonts w:ascii="Times New Roman" w:eastAsia="明黑等宽" w:hAnsi="Times New Roman" w:cs="Times New Roman"/>
          <w:b/>
          <w:sz w:val="24"/>
          <w:szCs w:val="24"/>
        </w:rPr>
        <w:t>2</w:t>
      </w:r>
      <w:r w:rsidRPr="002C2C6F">
        <w:rPr>
          <w:rFonts w:ascii="Times New Roman" w:eastAsia="宋体" w:hAnsi="Times New Roman" w:cs="Times New Roman"/>
          <w:b/>
          <w:sz w:val="24"/>
          <w:szCs w:val="24"/>
        </w:rPr>
        <w:t>）</w:t>
      </w:r>
      <w:r>
        <w:rPr>
          <w:rFonts w:ascii="Times New Roman" w:eastAsia="宋体" w:hAnsi="Times New Roman" w:cs="Times New Roman" w:hint="eastAsia"/>
          <w:b/>
          <w:sz w:val="24"/>
          <w:szCs w:val="24"/>
        </w:rPr>
        <w:t>平时</w:t>
      </w:r>
      <w:r w:rsidRPr="002C2C6F">
        <w:rPr>
          <w:rFonts w:ascii="宋体" w:eastAsia="宋体" w:hAnsi="宋体" w:cs="宋体" w:hint="eastAsia"/>
          <w:b/>
          <w:sz w:val="24"/>
          <w:szCs w:val="24"/>
        </w:rPr>
        <w:t>作业完成情况（</w:t>
      </w:r>
      <w:r w:rsidRPr="002C2C6F">
        <w:rPr>
          <w:rFonts w:ascii="Times New Roman" w:eastAsia="明黑等宽" w:hAnsi="Times New Roman" w:cs="Times New Roman"/>
          <w:b/>
          <w:sz w:val="24"/>
          <w:szCs w:val="24"/>
        </w:rPr>
        <w:t>80%</w:t>
      </w:r>
      <w:r w:rsidRPr="002C2C6F">
        <w:rPr>
          <w:rFonts w:ascii="宋体" w:eastAsia="宋体" w:hAnsi="宋体" w:cs="宋体" w:hint="eastAsia"/>
          <w:b/>
          <w:sz w:val="24"/>
          <w:szCs w:val="24"/>
        </w:rPr>
        <w:t>）</w:t>
      </w:r>
      <w:r w:rsidRPr="002C2C6F">
        <w:rPr>
          <w:rFonts w:ascii="Times" w:hAnsi="Times" w:cs="Times" w:hint="eastAsia"/>
          <w:sz w:val="22"/>
          <w:szCs w:val="21"/>
        </w:rPr>
        <w:t>：</w:t>
      </w:r>
      <w:r w:rsidRPr="002C2C6F">
        <w:rPr>
          <w:rFonts w:ascii="Times" w:hAnsi="Times" w:cs="Times" w:hint="eastAsia"/>
          <w:sz w:val="24"/>
        </w:rPr>
        <w:t>围绕课程的学习目标进行作业的设计，完成相应的前期资料收集、案例分析，构思讨论和方案草图到正图的完整绘制，根据学生完成的质量来评价学生相关的能力。</w:t>
      </w:r>
    </w:p>
    <w:p w14:paraId="291E16D6" w14:textId="77777777" w:rsidR="00B91DD2" w:rsidRPr="002C2C6F" w:rsidRDefault="00B91DD2" w:rsidP="00B91DD2">
      <w:pPr>
        <w:autoSpaceDE w:val="0"/>
        <w:autoSpaceDN w:val="0"/>
        <w:adjustRightInd w:val="0"/>
        <w:snapToGrid w:val="0"/>
        <w:spacing w:line="400" w:lineRule="exact"/>
        <w:ind w:firstLineChars="200" w:firstLine="480"/>
        <w:jc w:val="left"/>
        <w:rPr>
          <w:rFonts w:ascii="Times" w:hAnsi="Times" w:cs="Times"/>
          <w:kern w:val="0"/>
          <w:sz w:val="24"/>
          <w:szCs w:val="24"/>
        </w:rPr>
      </w:pPr>
      <w:r w:rsidRPr="002C2C6F">
        <w:rPr>
          <w:rFonts w:ascii="Times" w:eastAsia="宋体" w:hAnsi="Times" w:cs="Times" w:hint="eastAsia"/>
          <w:kern w:val="0"/>
          <w:sz w:val="24"/>
          <w:szCs w:val="24"/>
        </w:rPr>
        <w:t>建议书写格式：平时成绩（</w:t>
      </w:r>
      <w:r w:rsidRPr="002C2C6F">
        <w:rPr>
          <w:rFonts w:ascii="Times" w:eastAsia="宋体" w:hAnsi="Times" w:cs="Times"/>
          <w:kern w:val="0"/>
          <w:sz w:val="24"/>
          <w:szCs w:val="24"/>
        </w:rPr>
        <w:t>100%</w:t>
      </w:r>
      <w:r w:rsidRPr="002C2C6F">
        <w:rPr>
          <w:rFonts w:ascii="Times" w:eastAsia="宋体" w:hAnsi="Times" w:cs="Times" w:hint="eastAsia"/>
          <w:kern w:val="0"/>
          <w:sz w:val="24"/>
          <w:szCs w:val="24"/>
        </w:rPr>
        <w:t>）</w:t>
      </w:r>
      <w:r w:rsidRPr="002C2C6F">
        <w:rPr>
          <w:rFonts w:ascii="Times" w:eastAsia="宋体" w:hAnsi="Times" w:cs="Times"/>
          <w:kern w:val="0"/>
          <w:sz w:val="24"/>
          <w:szCs w:val="24"/>
        </w:rPr>
        <w:t>=</w:t>
      </w:r>
      <w:r w:rsidRPr="002C2C6F">
        <w:rPr>
          <w:rFonts w:ascii="Times" w:hAnsi="Times" w:cs="Times" w:hint="eastAsia"/>
          <w:kern w:val="0"/>
          <w:sz w:val="24"/>
          <w:szCs w:val="24"/>
        </w:rPr>
        <w:t>课堂表现（</w:t>
      </w:r>
      <w:r w:rsidRPr="002C2C6F">
        <w:rPr>
          <w:rFonts w:ascii="Times" w:hAnsi="Times" w:cs="Times" w:hint="eastAsia"/>
          <w:kern w:val="0"/>
          <w:sz w:val="24"/>
          <w:szCs w:val="24"/>
        </w:rPr>
        <w:t>20</w:t>
      </w:r>
      <w:r w:rsidRPr="002C2C6F">
        <w:rPr>
          <w:rFonts w:ascii="Times" w:hAnsi="Times" w:cs="Times"/>
          <w:kern w:val="0"/>
          <w:sz w:val="24"/>
          <w:szCs w:val="24"/>
        </w:rPr>
        <w:t>%</w:t>
      </w:r>
      <w:r w:rsidRPr="002C2C6F">
        <w:rPr>
          <w:rFonts w:ascii="Times" w:hAnsi="Times" w:cs="Times" w:hint="eastAsia"/>
          <w:kern w:val="0"/>
          <w:sz w:val="24"/>
          <w:szCs w:val="24"/>
        </w:rPr>
        <w:t>）</w:t>
      </w:r>
      <w:r w:rsidRPr="002C2C6F">
        <w:rPr>
          <w:rFonts w:ascii="Times" w:hAnsi="Times" w:cs="Times"/>
          <w:kern w:val="0"/>
          <w:sz w:val="24"/>
          <w:szCs w:val="24"/>
        </w:rPr>
        <w:t>+</w:t>
      </w:r>
      <w:r w:rsidRPr="002C2C6F">
        <w:rPr>
          <w:rFonts w:ascii="Times" w:hAnsi="Times" w:cs="Times" w:hint="eastAsia"/>
          <w:kern w:val="0"/>
          <w:sz w:val="24"/>
          <w:szCs w:val="24"/>
        </w:rPr>
        <w:t>平时作业</w:t>
      </w:r>
      <w:r w:rsidRPr="002C2C6F">
        <w:rPr>
          <w:rFonts w:ascii="Times" w:hAnsi="Times" w:cs="Times" w:hint="eastAsia"/>
          <w:kern w:val="0"/>
          <w:sz w:val="24"/>
          <w:szCs w:val="24"/>
        </w:rPr>
        <w:t>1</w:t>
      </w:r>
      <w:r w:rsidRPr="002C2C6F">
        <w:rPr>
          <w:rFonts w:ascii="Times" w:hAnsi="Times" w:cs="Times" w:hint="eastAsia"/>
          <w:kern w:val="0"/>
          <w:sz w:val="24"/>
          <w:szCs w:val="24"/>
        </w:rPr>
        <w:t>（</w:t>
      </w:r>
      <w:r w:rsidRPr="002C2C6F">
        <w:rPr>
          <w:rFonts w:ascii="Times" w:hAnsi="Times" w:cs="Times" w:hint="eastAsia"/>
          <w:kern w:val="0"/>
          <w:sz w:val="24"/>
          <w:szCs w:val="24"/>
        </w:rPr>
        <w:t>40</w:t>
      </w:r>
      <w:r w:rsidRPr="002C2C6F">
        <w:rPr>
          <w:rFonts w:ascii="Times" w:hAnsi="Times" w:cs="Times"/>
          <w:kern w:val="0"/>
          <w:sz w:val="24"/>
          <w:szCs w:val="24"/>
        </w:rPr>
        <w:t>%</w:t>
      </w:r>
      <w:r w:rsidRPr="002C2C6F">
        <w:rPr>
          <w:rFonts w:ascii="Times" w:hAnsi="Times" w:cs="Times" w:hint="eastAsia"/>
          <w:kern w:val="0"/>
          <w:sz w:val="24"/>
          <w:szCs w:val="24"/>
        </w:rPr>
        <w:t>）</w:t>
      </w:r>
      <w:r w:rsidRPr="002C2C6F">
        <w:rPr>
          <w:rFonts w:ascii="Times" w:hAnsi="Times" w:cs="Times"/>
          <w:kern w:val="0"/>
          <w:sz w:val="24"/>
          <w:szCs w:val="24"/>
        </w:rPr>
        <w:t>+</w:t>
      </w:r>
      <w:r w:rsidRPr="002C2C6F">
        <w:rPr>
          <w:rFonts w:ascii="Times" w:hAnsi="Times" w:cs="Times" w:hint="eastAsia"/>
          <w:kern w:val="0"/>
          <w:sz w:val="24"/>
          <w:szCs w:val="24"/>
        </w:rPr>
        <w:t>平时作业</w:t>
      </w:r>
      <w:r w:rsidRPr="002C2C6F">
        <w:rPr>
          <w:rFonts w:ascii="Times" w:hAnsi="Times" w:cs="Times" w:hint="eastAsia"/>
          <w:kern w:val="0"/>
          <w:sz w:val="24"/>
          <w:szCs w:val="24"/>
        </w:rPr>
        <w:t>1</w:t>
      </w:r>
      <w:r w:rsidRPr="002C2C6F">
        <w:rPr>
          <w:rFonts w:ascii="Times" w:hAnsi="Times" w:cs="Times" w:hint="eastAsia"/>
          <w:kern w:val="0"/>
          <w:sz w:val="24"/>
          <w:szCs w:val="24"/>
        </w:rPr>
        <w:t>（</w:t>
      </w:r>
      <w:r w:rsidRPr="002C2C6F">
        <w:rPr>
          <w:rFonts w:ascii="Times" w:hAnsi="Times" w:cs="Times" w:hint="eastAsia"/>
          <w:kern w:val="0"/>
          <w:sz w:val="24"/>
          <w:szCs w:val="24"/>
        </w:rPr>
        <w:t>40</w:t>
      </w:r>
      <w:r w:rsidRPr="002C2C6F">
        <w:rPr>
          <w:rFonts w:ascii="Times" w:hAnsi="Times" w:cs="Times"/>
          <w:kern w:val="0"/>
          <w:sz w:val="24"/>
          <w:szCs w:val="24"/>
        </w:rPr>
        <w:t>%</w:t>
      </w:r>
      <w:r w:rsidRPr="002C2C6F">
        <w:rPr>
          <w:rFonts w:ascii="Times" w:hAnsi="Times" w:cs="Times" w:hint="eastAsia"/>
          <w:kern w:val="0"/>
          <w:sz w:val="24"/>
          <w:szCs w:val="24"/>
        </w:rPr>
        <w:t>）</w:t>
      </w:r>
    </w:p>
    <w:p w14:paraId="025EDB80" w14:textId="77777777" w:rsidR="00B91DD2" w:rsidRPr="002C2C6F" w:rsidRDefault="00B91DD2" w:rsidP="00B91DD2">
      <w:pPr>
        <w:autoSpaceDE w:val="0"/>
        <w:autoSpaceDN w:val="0"/>
        <w:adjustRightInd w:val="0"/>
        <w:snapToGrid w:val="0"/>
        <w:spacing w:line="400" w:lineRule="exact"/>
        <w:ind w:firstLineChars="200" w:firstLine="480"/>
        <w:jc w:val="left"/>
        <w:rPr>
          <w:rFonts w:ascii="Times" w:hAnsi="Times" w:cs="Times"/>
          <w:b/>
          <w:kern w:val="0"/>
          <w:sz w:val="24"/>
          <w:szCs w:val="24"/>
        </w:rPr>
      </w:pPr>
      <w:r w:rsidRPr="002C2C6F">
        <w:rPr>
          <w:rFonts w:ascii="Times" w:hAnsi="Times" w:cs="Times" w:hint="eastAsia"/>
          <w:kern w:val="0"/>
          <w:sz w:val="24"/>
          <w:szCs w:val="24"/>
        </w:rPr>
        <w:t>建议考核方式：资料收集与分析、平时作业、课堂表现、出勤情况</w:t>
      </w:r>
    </w:p>
    <w:p w14:paraId="609A78A6" w14:textId="59A37245" w:rsidR="00B91DD2" w:rsidRPr="00B91DD2" w:rsidRDefault="00B91DD2" w:rsidP="00B91DD2">
      <w:pPr>
        <w:autoSpaceDE w:val="0"/>
        <w:autoSpaceDN w:val="0"/>
        <w:adjustRightInd w:val="0"/>
        <w:snapToGrid w:val="0"/>
        <w:spacing w:line="400" w:lineRule="exact"/>
        <w:ind w:firstLineChars="200" w:firstLine="482"/>
        <w:jc w:val="left"/>
        <w:rPr>
          <w:rFonts w:ascii="Times" w:eastAsia="宋体" w:hAnsi="Times" w:cs="Times" w:hint="eastAsia"/>
          <w:b/>
          <w:kern w:val="0"/>
          <w:sz w:val="24"/>
          <w:szCs w:val="24"/>
        </w:rPr>
      </w:pPr>
      <w:r w:rsidRPr="003F12F9">
        <w:rPr>
          <w:rFonts w:ascii="Times" w:eastAsia="宋体" w:hAnsi="Times" w:cs="Times" w:hint="eastAsia"/>
          <w:b/>
          <w:kern w:val="0"/>
          <w:sz w:val="24"/>
          <w:szCs w:val="24"/>
        </w:rPr>
        <w:t>2.</w:t>
      </w:r>
      <w:r w:rsidRPr="003F12F9">
        <w:rPr>
          <w:rFonts w:ascii="Times" w:eastAsia="宋体" w:hAnsi="Times" w:cs="Times" w:hint="eastAsia"/>
          <w:b/>
          <w:kern w:val="0"/>
          <w:sz w:val="24"/>
          <w:szCs w:val="24"/>
        </w:rPr>
        <w:t>平时成绩评定标准</w:t>
      </w:r>
    </w:p>
    <w:p w14:paraId="4E1ABACD" w14:textId="5A3FE754" w:rsidR="00907ACD" w:rsidRDefault="00000000">
      <w:pPr>
        <w:snapToGrid w:val="0"/>
        <w:spacing w:line="400" w:lineRule="exact"/>
        <w:ind w:firstLineChars="200" w:firstLine="422"/>
        <w:rPr>
          <w:rFonts w:ascii="Times" w:hAnsi="Times" w:cs="Times"/>
          <w:b/>
          <w:szCs w:val="21"/>
        </w:rPr>
      </w:pPr>
      <w:r>
        <w:rPr>
          <w:rFonts w:ascii="Times" w:hAnsi="Times" w:cs="Times" w:hint="eastAsia"/>
          <w:b/>
          <w:szCs w:val="21"/>
        </w:rPr>
        <w:t>（</w:t>
      </w:r>
      <w:r>
        <w:rPr>
          <w:rFonts w:ascii="Times" w:hAnsi="Times" w:cs="Times" w:hint="eastAsia"/>
          <w:b/>
          <w:szCs w:val="21"/>
        </w:rPr>
        <w:t>1</w:t>
      </w:r>
      <w:r>
        <w:rPr>
          <w:rFonts w:ascii="Times" w:hAnsi="Times" w:cs="Times" w:hint="eastAsia"/>
          <w:b/>
          <w:szCs w:val="21"/>
        </w:rPr>
        <w:t>）平时成绩一</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230"/>
        <w:gridCol w:w="1418"/>
        <w:gridCol w:w="1559"/>
        <w:gridCol w:w="1716"/>
        <w:gridCol w:w="1510"/>
      </w:tblGrid>
      <w:tr w:rsidR="00907ACD" w14:paraId="5F03D3B2" w14:textId="77777777">
        <w:tc>
          <w:tcPr>
            <w:tcW w:w="1463" w:type="dxa"/>
            <w:shd w:val="clear" w:color="auto" w:fill="auto"/>
          </w:tcPr>
          <w:p w14:paraId="727D2116" w14:textId="77777777" w:rsidR="00907ACD" w:rsidRDefault="00000000">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30" w:type="dxa"/>
            <w:shd w:val="clear" w:color="auto" w:fill="auto"/>
            <w:vAlign w:val="center"/>
          </w:tcPr>
          <w:p w14:paraId="456B484C"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3FC15677"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418" w:type="dxa"/>
            <w:shd w:val="clear" w:color="auto" w:fill="auto"/>
            <w:vAlign w:val="center"/>
          </w:tcPr>
          <w:p w14:paraId="771ED850"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755D6108"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59" w:type="dxa"/>
            <w:shd w:val="clear" w:color="auto" w:fill="auto"/>
            <w:vAlign w:val="center"/>
          </w:tcPr>
          <w:p w14:paraId="1A60665F"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7F4404BA"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716" w:type="dxa"/>
            <w:shd w:val="clear" w:color="auto" w:fill="auto"/>
            <w:vAlign w:val="center"/>
          </w:tcPr>
          <w:p w14:paraId="6F7658F1"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2A3EFBAE"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shd w:val="clear" w:color="auto" w:fill="auto"/>
            <w:vAlign w:val="center"/>
          </w:tcPr>
          <w:p w14:paraId="4D4A0BDD"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2CB60C55"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907ACD" w14:paraId="4DD03856" w14:textId="77777777">
        <w:tc>
          <w:tcPr>
            <w:tcW w:w="1463" w:type="dxa"/>
            <w:shd w:val="clear" w:color="auto" w:fill="auto"/>
          </w:tcPr>
          <w:p w14:paraId="30DD440F" w14:textId="6F540BEE" w:rsidR="00907ACD" w:rsidRDefault="00000000">
            <w:pPr>
              <w:snapToGrid w:val="0"/>
              <w:spacing w:line="400" w:lineRule="exact"/>
              <w:rPr>
                <w:rFonts w:ascii="Times" w:eastAsia="宋体" w:hAnsi="Times" w:cs="Times"/>
                <w:color w:val="FF0000"/>
                <w:szCs w:val="21"/>
              </w:rPr>
            </w:pPr>
            <w:r>
              <w:rPr>
                <w:rFonts w:ascii="Times" w:hAnsi="Times" w:cs="Times" w:hint="eastAsia"/>
                <w:b/>
                <w:bCs/>
                <w:color w:val="000000"/>
                <w:szCs w:val="21"/>
              </w:rPr>
              <w:t>传统建筑构造</w:t>
            </w:r>
            <w:r w:rsidR="00B91DD2">
              <w:rPr>
                <w:rFonts w:ascii="Times" w:hAnsi="Times" w:cs="Times" w:hint="eastAsia"/>
                <w:b/>
                <w:bCs/>
                <w:color w:val="000000"/>
                <w:szCs w:val="21"/>
              </w:rPr>
              <w:t>分析及</w:t>
            </w:r>
            <w:r>
              <w:rPr>
                <w:rFonts w:ascii="Times" w:hAnsi="Times" w:cs="Times" w:hint="eastAsia"/>
                <w:b/>
                <w:bCs/>
                <w:color w:val="000000"/>
                <w:szCs w:val="21"/>
              </w:rPr>
              <w:t>绘</w:t>
            </w:r>
            <w:r w:rsidR="00B91DD2">
              <w:rPr>
                <w:rFonts w:ascii="Times" w:hAnsi="Times" w:cs="Times" w:hint="eastAsia"/>
                <w:b/>
                <w:bCs/>
                <w:color w:val="000000"/>
                <w:szCs w:val="21"/>
              </w:rPr>
              <w:t>制</w:t>
            </w:r>
          </w:p>
        </w:tc>
        <w:tc>
          <w:tcPr>
            <w:tcW w:w="1230" w:type="dxa"/>
            <w:shd w:val="clear" w:color="auto" w:fill="auto"/>
          </w:tcPr>
          <w:p w14:paraId="3388B89C" w14:textId="77777777" w:rsidR="00907ACD" w:rsidRDefault="00000000">
            <w:pPr>
              <w:snapToGrid w:val="0"/>
              <w:spacing w:line="400" w:lineRule="exact"/>
              <w:rPr>
                <w:rFonts w:ascii="Times" w:hAnsi="Times" w:cs="Times"/>
                <w:color w:val="000000" w:themeColor="text1"/>
                <w:szCs w:val="21"/>
              </w:rPr>
            </w:pPr>
            <w:r>
              <w:rPr>
                <w:rFonts w:ascii="Times" w:hAnsi="Times" w:cs="Times" w:hint="eastAsia"/>
                <w:color w:val="000000" w:themeColor="text1"/>
                <w:szCs w:val="21"/>
              </w:rPr>
              <w:t>从建筑构造实物出发，准确绘制其形态，样式等。</w:t>
            </w:r>
          </w:p>
        </w:tc>
        <w:tc>
          <w:tcPr>
            <w:tcW w:w="1418" w:type="dxa"/>
            <w:shd w:val="clear" w:color="auto" w:fill="auto"/>
          </w:tcPr>
          <w:p w14:paraId="1F1F0540" w14:textId="77777777" w:rsidR="00907ACD" w:rsidRDefault="00000000">
            <w:pPr>
              <w:snapToGrid w:val="0"/>
              <w:spacing w:line="400" w:lineRule="exact"/>
              <w:rPr>
                <w:rFonts w:ascii="Times" w:hAnsi="Times" w:cs="Times"/>
                <w:color w:val="FF0000"/>
                <w:szCs w:val="21"/>
              </w:rPr>
            </w:pPr>
            <w:r>
              <w:rPr>
                <w:rFonts w:ascii="Times" w:hAnsi="Times" w:cs="Times" w:hint="eastAsia"/>
                <w:color w:val="000000" w:themeColor="text1"/>
                <w:szCs w:val="21"/>
              </w:rPr>
              <w:t>从建筑构造实物出发，比较准确绘制其形态，样式等。</w:t>
            </w:r>
          </w:p>
        </w:tc>
        <w:tc>
          <w:tcPr>
            <w:tcW w:w="1559" w:type="dxa"/>
            <w:shd w:val="clear" w:color="auto" w:fill="auto"/>
          </w:tcPr>
          <w:p w14:paraId="04193428" w14:textId="77777777" w:rsidR="00907ACD" w:rsidRDefault="00000000">
            <w:pPr>
              <w:snapToGrid w:val="0"/>
              <w:spacing w:line="400" w:lineRule="exact"/>
              <w:rPr>
                <w:rFonts w:ascii="Times" w:hAnsi="Times" w:cs="Times"/>
                <w:color w:val="FF0000"/>
                <w:szCs w:val="21"/>
              </w:rPr>
            </w:pPr>
            <w:r>
              <w:rPr>
                <w:rFonts w:ascii="Times" w:hAnsi="Times" w:cs="Times" w:hint="eastAsia"/>
                <w:color w:val="000000" w:themeColor="text1"/>
                <w:szCs w:val="21"/>
              </w:rPr>
              <w:t>从建筑构造实物出发，正确绘制其形态，样式等。</w:t>
            </w:r>
          </w:p>
        </w:tc>
        <w:tc>
          <w:tcPr>
            <w:tcW w:w="1716" w:type="dxa"/>
            <w:shd w:val="clear" w:color="auto" w:fill="auto"/>
          </w:tcPr>
          <w:p w14:paraId="55F29615" w14:textId="77777777" w:rsidR="00907ACD" w:rsidRDefault="00000000">
            <w:pPr>
              <w:snapToGrid w:val="0"/>
              <w:spacing w:line="400" w:lineRule="exact"/>
              <w:rPr>
                <w:rFonts w:ascii="Times" w:hAnsi="Times" w:cs="Times"/>
                <w:color w:val="FF0000"/>
                <w:szCs w:val="21"/>
              </w:rPr>
            </w:pPr>
            <w:r>
              <w:rPr>
                <w:rFonts w:ascii="Times" w:hAnsi="Times" w:cs="Times" w:hint="eastAsia"/>
                <w:color w:val="000000" w:themeColor="text1"/>
                <w:szCs w:val="21"/>
              </w:rPr>
              <w:t>从建筑构造实物出发，能基本正确绘制其形态，样式等。</w:t>
            </w:r>
          </w:p>
        </w:tc>
        <w:tc>
          <w:tcPr>
            <w:tcW w:w="1510" w:type="dxa"/>
            <w:shd w:val="clear" w:color="auto" w:fill="auto"/>
          </w:tcPr>
          <w:p w14:paraId="56747C45" w14:textId="77777777" w:rsidR="00907ACD" w:rsidRDefault="00000000">
            <w:pPr>
              <w:snapToGrid w:val="0"/>
              <w:spacing w:line="400" w:lineRule="exact"/>
              <w:rPr>
                <w:rFonts w:ascii="Times" w:hAnsi="Times" w:cs="Times"/>
                <w:color w:val="FF0000"/>
                <w:szCs w:val="21"/>
              </w:rPr>
            </w:pPr>
            <w:r>
              <w:rPr>
                <w:rFonts w:ascii="Times" w:hAnsi="Times" w:cs="Times" w:hint="eastAsia"/>
                <w:color w:val="000000" w:themeColor="text1"/>
                <w:szCs w:val="21"/>
              </w:rPr>
              <w:t>从建筑构造实物出发，不能正确绘制其形态，样式等。</w:t>
            </w:r>
          </w:p>
        </w:tc>
      </w:tr>
    </w:tbl>
    <w:p w14:paraId="480E09D8" w14:textId="77777777" w:rsidR="00907ACD" w:rsidRDefault="00000000">
      <w:pPr>
        <w:snapToGrid w:val="0"/>
        <w:spacing w:line="400" w:lineRule="exact"/>
        <w:ind w:firstLine="440"/>
        <w:rPr>
          <w:rFonts w:ascii="Times" w:hAnsi="Times" w:cs="Times"/>
          <w:b/>
          <w:szCs w:val="21"/>
        </w:rPr>
      </w:pPr>
      <w:r>
        <w:rPr>
          <w:rFonts w:ascii="Times" w:hAnsi="Times" w:cs="Times" w:hint="eastAsia"/>
          <w:b/>
          <w:szCs w:val="21"/>
        </w:rPr>
        <w:t>（</w:t>
      </w:r>
      <w:r>
        <w:rPr>
          <w:rFonts w:ascii="Times" w:hAnsi="Times" w:cs="Times" w:hint="eastAsia"/>
          <w:b/>
          <w:szCs w:val="21"/>
        </w:rPr>
        <w:t>2</w:t>
      </w:r>
      <w:r>
        <w:rPr>
          <w:rFonts w:ascii="Times" w:hAnsi="Times" w:cs="Times" w:hint="eastAsia"/>
          <w:b/>
          <w:szCs w:val="21"/>
        </w:rPr>
        <w:t>）</w:t>
      </w:r>
      <w:r>
        <w:rPr>
          <w:rFonts w:ascii="Times" w:hAnsi="Times" w:cs="Times" w:hint="eastAsia"/>
          <w:b/>
          <w:szCs w:val="21"/>
        </w:rPr>
        <w:t xml:space="preserve"> </w:t>
      </w:r>
      <w:r>
        <w:rPr>
          <w:rFonts w:ascii="Times" w:hAnsi="Times" w:cs="Times" w:hint="eastAsia"/>
          <w:b/>
          <w:szCs w:val="21"/>
        </w:rPr>
        <w:t>平时成绩二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701"/>
        <w:gridCol w:w="1418"/>
        <w:gridCol w:w="1559"/>
        <w:gridCol w:w="1716"/>
        <w:gridCol w:w="1510"/>
      </w:tblGrid>
      <w:tr w:rsidR="00907ACD" w14:paraId="381A7736" w14:textId="77777777" w:rsidTr="00517F80">
        <w:tc>
          <w:tcPr>
            <w:tcW w:w="992" w:type="dxa"/>
            <w:shd w:val="clear" w:color="auto" w:fill="auto"/>
          </w:tcPr>
          <w:p w14:paraId="5D9C6BB3" w14:textId="77777777" w:rsidR="00907ACD" w:rsidRDefault="00000000">
            <w:pPr>
              <w:snapToGrid w:val="0"/>
              <w:spacing w:line="400" w:lineRule="exact"/>
              <w:rPr>
                <w:rFonts w:ascii="Times" w:hAnsi="Times" w:cs="Times"/>
                <w:szCs w:val="21"/>
              </w:rPr>
            </w:pPr>
            <w:r>
              <w:rPr>
                <w:rFonts w:ascii="Times" w:hAnsi="Times" w:cs="Times" w:hint="eastAsia"/>
                <w:szCs w:val="21"/>
              </w:rPr>
              <w:lastRenderedPageBreak/>
              <w:t>项目</w:t>
            </w:r>
            <w:r>
              <w:rPr>
                <w:rFonts w:ascii="Times" w:hAnsi="Times" w:cs="Times"/>
                <w:szCs w:val="21"/>
              </w:rPr>
              <w:t>/</w:t>
            </w:r>
            <w:r>
              <w:rPr>
                <w:rFonts w:ascii="Times" w:hAnsi="Times" w:cs="Times" w:hint="eastAsia"/>
                <w:szCs w:val="21"/>
              </w:rPr>
              <w:t>分值</w:t>
            </w:r>
          </w:p>
        </w:tc>
        <w:tc>
          <w:tcPr>
            <w:tcW w:w="1701" w:type="dxa"/>
            <w:shd w:val="clear" w:color="auto" w:fill="auto"/>
            <w:vAlign w:val="center"/>
          </w:tcPr>
          <w:p w14:paraId="54DC8FC3"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2C840E99"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418" w:type="dxa"/>
            <w:shd w:val="clear" w:color="auto" w:fill="auto"/>
            <w:vAlign w:val="center"/>
          </w:tcPr>
          <w:p w14:paraId="6130C67E"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273BB17B"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59" w:type="dxa"/>
            <w:shd w:val="clear" w:color="auto" w:fill="auto"/>
            <w:vAlign w:val="center"/>
          </w:tcPr>
          <w:p w14:paraId="38149021"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07EA10AB"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716" w:type="dxa"/>
            <w:shd w:val="clear" w:color="auto" w:fill="auto"/>
            <w:vAlign w:val="center"/>
          </w:tcPr>
          <w:p w14:paraId="398E18F5"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1B60489F"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shd w:val="clear" w:color="auto" w:fill="auto"/>
            <w:vAlign w:val="center"/>
          </w:tcPr>
          <w:p w14:paraId="57CEB887"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3089F8CC"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907ACD" w14:paraId="358A888F" w14:textId="77777777" w:rsidTr="00517F80">
        <w:tc>
          <w:tcPr>
            <w:tcW w:w="992" w:type="dxa"/>
            <w:shd w:val="clear" w:color="auto" w:fill="auto"/>
          </w:tcPr>
          <w:p w14:paraId="6A5C28EF" w14:textId="0EDB4A84" w:rsidR="00907ACD" w:rsidRDefault="00B91DD2">
            <w:pPr>
              <w:snapToGrid w:val="0"/>
              <w:spacing w:line="400" w:lineRule="exact"/>
              <w:rPr>
                <w:rFonts w:ascii="Times" w:hAnsi="Times" w:cs="Times"/>
                <w:color w:val="FF0000"/>
                <w:szCs w:val="21"/>
              </w:rPr>
            </w:pPr>
            <w:r>
              <w:rPr>
                <w:rFonts w:ascii="Times" w:hAnsi="Times" w:cs="Times" w:hint="eastAsia"/>
                <w:b/>
                <w:bCs/>
                <w:color w:val="000000"/>
                <w:szCs w:val="21"/>
              </w:rPr>
              <w:t>建筑结构测量绘制</w:t>
            </w:r>
          </w:p>
        </w:tc>
        <w:tc>
          <w:tcPr>
            <w:tcW w:w="1701" w:type="dxa"/>
            <w:shd w:val="clear" w:color="auto" w:fill="auto"/>
          </w:tcPr>
          <w:p w14:paraId="6C9B3C40" w14:textId="77777777" w:rsidR="00907ACD" w:rsidRDefault="00000000">
            <w:pPr>
              <w:snapToGrid w:val="0"/>
              <w:spacing w:line="400" w:lineRule="exact"/>
              <w:rPr>
                <w:rFonts w:ascii="Times" w:eastAsia="宋体" w:hAnsi="Times" w:cs="Times"/>
                <w:color w:val="000000" w:themeColor="text1"/>
                <w:szCs w:val="21"/>
              </w:rPr>
            </w:pPr>
            <w:r>
              <w:rPr>
                <w:rFonts w:ascii="Times" w:eastAsia="宋体" w:hAnsi="Times" w:cs="Times" w:hint="eastAsia"/>
                <w:color w:val="000000" w:themeColor="text1"/>
                <w:szCs w:val="21"/>
              </w:rPr>
              <w:t>能准确测量建筑构造功能尺寸，并准确绘制。</w:t>
            </w:r>
          </w:p>
        </w:tc>
        <w:tc>
          <w:tcPr>
            <w:tcW w:w="1418" w:type="dxa"/>
            <w:shd w:val="clear" w:color="auto" w:fill="auto"/>
          </w:tcPr>
          <w:p w14:paraId="1A6364E1" w14:textId="77777777" w:rsidR="00907ACD"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能比较准确测量建筑构造功能尺寸，并准确绘制。</w:t>
            </w:r>
          </w:p>
        </w:tc>
        <w:tc>
          <w:tcPr>
            <w:tcW w:w="1559" w:type="dxa"/>
            <w:shd w:val="clear" w:color="auto" w:fill="auto"/>
          </w:tcPr>
          <w:p w14:paraId="7221C881" w14:textId="77777777" w:rsidR="00907ACD"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能正确测量建筑构造功能尺寸，并能正确绘制。</w:t>
            </w:r>
          </w:p>
        </w:tc>
        <w:tc>
          <w:tcPr>
            <w:tcW w:w="1716" w:type="dxa"/>
            <w:shd w:val="clear" w:color="auto" w:fill="auto"/>
          </w:tcPr>
          <w:p w14:paraId="1515E29E" w14:textId="77777777" w:rsidR="00907ACD" w:rsidRDefault="00000000">
            <w:pPr>
              <w:snapToGrid w:val="0"/>
              <w:spacing w:line="400" w:lineRule="exact"/>
              <w:rPr>
                <w:rFonts w:ascii="Times" w:eastAsia="宋体" w:hAnsi="Times" w:cs="Times"/>
                <w:color w:val="FF0000"/>
                <w:szCs w:val="21"/>
              </w:rPr>
            </w:pPr>
            <w:r>
              <w:rPr>
                <w:rFonts w:ascii="Times" w:eastAsia="宋体" w:hAnsi="Times" w:cs="Times" w:hint="eastAsia"/>
                <w:color w:val="000000" w:themeColor="text1"/>
                <w:szCs w:val="21"/>
              </w:rPr>
              <w:t>能基本正确测量建筑构造功能尺寸，并基本正确绘制。</w:t>
            </w:r>
          </w:p>
        </w:tc>
        <w:tc>
          <w:tcPr>
            <w:tcW w:w="1510" w:type="dxa"/>
            <w:shd w:val="clear" w:color="auto" w:fill="auto"/>
          </w:tcPr>
          <w:p w14:paraId="03A394A7" w14:textId="77777777" w:rsidR="00907ACD" w:rsidRDefault="00000000">
            <w:pPr>
              <w:snapToGrid w:val="0"/>
              <w:spacing w:line="400" w:lineRule="exact"/>
              <w:rPr>
                <w:rFonts w:ascii="Times" w:eastAsia="宋体" w:hAnsi="Times" w:cs="Times"/>
                <w:color w:val="FF0000"/>
                <w:szCs w:val="21"/>
              </w:rPr>
            </w:pPr>
            <w:r>
              <w:rPr>
                <w:rFonts w:ascii="Times" w:eastAsia="宋体" w:hAnsi="Times" w:cs="Times" w:hint="eastAsia"/>
                <w:color w:val="000000" w:themeColor="text1"/>
                <w:szCs w:val="21"/>
              </w:rPr>
              <w:t>不能正确测量建筑构造功能尺寸，并不能正确绘制。</w:t>
            </w:r>
          </w:p>
        </w:tc>
      </w:tr>
    </w:tbl>
    <w:p w14:paraId="1EA5B124" w14:textId="77777777" w:rsidR="00907ACD" w:rsidRDefault="00000000">
      <w:pPr>
        <w:snapToGrid w:val="0"/>
        <w:spacing w:line="400" w:lineRule="exact"/>
        <w:ind w:firstLine="440"/>
        <w:rPr>
          <w:rFonts w:ascii="Times" w:hAnsi="Times" w:cs="Times"/>
          <w:b/>
          <w:szCs w:val="21"/>
        </w:rPr>
      </w:pPr>
      <w:r>
        <w:rPr>
          <w:rFonts w:ascii="Times" w:hAnsi="Times" w:cs="Times" w:hint="eastAsia"/>
          <w:b/>
          <w:szCs w:val="21"/>
        </w:rPr>
        <w:t>（</w:t>
      </w:r>
      <w:r>
        <w:rPr>
          <w:rFonts w:ascii="Times" w:hAnsi="Times" w:cs="Times" w:hint="eastAsia"/>
          <w:b/>
          <w:szCs w:val="21"/>
        </w:rPr>
        <w:t>3</w:t>
      </w:r>
      <w:r>
        <w:rPr>
          <w:rFonts w:ascii="Times" w:hAnsi="Times" w:cs="Times" w:hint="eastAsia"/>
          <w:b/>
          <w:szCs w:val="21"/>
        </w:rPr>
        <w:t>）平时成绩三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418"/>
        <w:gridCol w:w="1701"/>
        <w:gridCol w:w="1559"/>
        <w:gridCol w:w="1716"/>
        <w:gridCol w:w="1510"/>
      </w:tblGrid>
      <w:tr w:rsidR="00907ACD" w14:paraId="000AAE26" w14:textId="77777777" w:rsidTr="00517F80">
        <w:tc>
          <w:tcPr>
            <w:tcW w:w="992" w:type="dxa"/>
            <w:shd w:val="clear" w:color="auto" w:fill="auto"/>
          </w:tcPr>
          <w:p w14:paraId="558967BA" w14:textId="77777777" w:rsidR="00907ACD" w:rsidRDefault="00000000">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418" w:type="dxa"/>
            <w:shd w:val="clear" w:color="auto" w:fill="auto"/>
            <w:vAlign w:val="center"/>
          </w:tcPr>
          <w:p w14:paraId="135D2683"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779B1E31"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701" w:type="dxa"/>
            <w:shd w:val="clear" w:color="auto" w:fill="auto"/>
            <w:vAlign w:val="center"/>
          </w:tcPr>
          <w:p w14:paraId="14E23D42"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4654BF67"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59" w:type="dxa"/>
            <w:shd w:val="clear" w:color="auto" w:fill="auto"/>
            <w:vAlign w:val="center"/>
          </w:tcPr>
          <w:p w14:paraId="3C3FB5A0"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7327817B"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716" w:type="dxa"/>
            <w:shd w:val="clear" w:color="auto" w:fill="auto"/>
            <w:vAlign w:val="center"/>
          </w:tcPr>
          <w:p w14:paraId="4D9F3B07"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70A85262"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shd w:val="clear" w:color="auto" w:fill="auto"/>
            <w:vAlign w:val="center"/>
          </w:tcPr>
          <w:p w14:paraId="046D6773"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74266557"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907ACD" w14:paraId="5820D6D9" w14:textId="77777777" w:rsidTr="00517F80">
        <w:tc>
          <w:tcPr>
            <w:tcW w:w="992" w:type="dxa"/>
            <w:shd w:val="clear" w:color="auto" w:fill="auto"/>
          </w:tcPr>
          <w:p w14:paraId="34C79EE1" w14:textId="432206EF" w:rsidR="00907ACD" w:rsidRDefault="00000000">
            <w:pPr>
              <w:snapToGrid w:val="0"/>
              <w:spacing w:line="400" w:lineRule="exact"/>
              <w:rPr>
                <w:rFonts w:ascii="Times" w:eastAsia="宋体" w:hAnsi="Times" w:cs="Times"/>
                <w:color w:val="FF0000"/>
                <w:szCs w:val="21"/>
              </w:rPr>
            </w:pPr>
            <w:r>
              <w:rPr>
                <w:rFonts w:ascii="Times" w:hAnsi="Times" w:cs="Times" w:hint="eastAsia"/>
                <w:b/>
                <w:bCs/>
                <w:color w:val="000000"/>
                <w:szCs w:val="21"/>
              </w:rPr>
              <w:t>建筑构造</w:t>
            </w:r>
            <w:r>
              <w:rPr>
                <w:rFonts w:ascii="Times" w:hAnsi="Times" w:cs="Times" w:hint="eastAsia"/>
                <w:b/>
                <w:bCs/>
                <w:color w:val="000000"/>
                <w:szCs w:val="21"/>
              </w:rPr>
              <w:t>CAD</w:t>
            </w:r>
            <w:r w:rsidR="00B91DD2">
              <w:rPr>
                <w:rFonts w:ascii="Times" w:hAnsi="Times" w:cs="Times" w:hint="eastAsia"/>
                <w:b/>
                <w:bCs/>
                <w:color w:val="000000"/>
                <w:szCs w:val="21"/>
              </w:rPr>
              <w:t>绘</w:t>
            </w:r>
            <w:r w:rsidR="00B91DD2">
              <w:rPr>
                <w:rFonts w:ascii="Times" w:hAnsi="Times" w:cs="Times" w:hint="eastAsia"/>
                <w:b/>
                <w:bCs/>
                <w:color w:val="000000"/>
                <w:szCs w:val="21"/>
              </w:rPr>
              <w:t xml:space="preserve"> </w:t>
            </w:r>
            <w:r w:rsidR="00B91DD2">
              <w:rPr>
                <w:rFonts w:ascii="Times" w:hAnsi="Times" w:cs="Times" w:hint="eastAsia"/>
                <w:b/>
                <w:bCs/>
                <w:color w:val="000000"/>
                <w:szCs w:val="21"/>
              </w:rPr>
              <w:t>制</w:t>
            </w:r>
          </w:p>
        </w:tc>
        <w:tc>
          <w:tcPr>
            <w:tcW w:w="1418" w:type="dxa"/>
            <w:shd w:val="clear" w:color="auto" w:fill="auto"/>
          </w:tcPr>
          <w:p w14:paraId="6926E49F" w14:textId="77777777" w:rsidR="00907ACD" w:rsidRDefault="00000000">
            <w:pPr>
              <w:snapToGrid w:val="0"/>
              <w:spacing w:line="400" w:lineRule="exact"/>
              <w:rPr>
                <w:rFonts w:ascii="Times" w:hAnsi="Times" w:cs="Times"/>
                <w:color w:val="000000" w:themeColor="text1"/>
                <w:szCs w:val="21"/>
              </w:rPr>
            </w:pPr>
            <w:r>
              <w:rPr>
                <w:rFonts w:ascii="Times" w:hAnsi="Times" w:cs="Times" w:hint="eastAsia"/>
                <w:color w:val="000000" w:themeColor="text1"/>
                <w:szCs w:val="21"/>
              </w:rPr>
              <w:t>从传统建筑构造专业知识出发，准确分析空间功能、数据、心理状态等并再设计应用。</w:t>
            </w:r>
          </w:p>
        </w:tc>
        <w:tc>
          <w:tcPr>
            <w:tcW w:w="1701" w:type="dxa"/>
            <w:shd w:val="clear" w:color="auto" w:fill="auto"/>
          </w:tcPr>
          <w:p w14:paraId="141D88CC" w14:textId="77777777" w:rsidR="00907ACD" w:rsidRDefault="00000000">
            <w:pPr>
              <w:snapToGrid w:val="0"/>
              <w:spacing w:line="400" w:lineRule="exact"/>
              <w:rPr>
                <w:rFonts w:ascii="Times" w:hAnsi="Times" w:cs="Times"/>
                <w:color w:val="FF0000"/>
                <w:szCs w:val="21"/>
              </w:rPr>
            </w:pPr>
            <w:r>
              <w:rPr>
                <w:rFonts w:ascii="Times" w:hAnsi="Times" w:cs="Times" w:hint="eastAsia"/>
                <w:color w:val="000000" w:themeColor="text1"/>
                <w:szCs w:val="21"/>
              </w:rPr>
              <w:t>从传统建筑构造专业知识出发，能比较准确分析空间功能、数据、心理状态等并能较好的再设计应用。</w:t>
            </w:r>
          </w:p>
        </w:tc>
        <w:tc>
          <w:tcPr>
            <w:tcW w:w="1559" w:type="dxa"/>
            <w:shd w:val="clear" w:color="auto" w:fill="auto"/>
          </w:tcPr>
          <w:p w14:paraId="4C15B634" w14:textId="77777777" w:rsidR="00907ACD" w:rsidRDefault="00000000">
            <w:pPr>
              <w:snapToGrid w:val="0"/>
              <w:spacing w:line="400" w:lineRule="exact"/>
              <w:rPr>
                <w:rFonts w:ascii="Times" w:hAnsi="Times" w:cs="Times"/>
                <w:color w:val="FF0000"/>
                <w:szCs w:val="21"/>
              </w:rPr>
            </w:pPr>
            <w:r>
              <w:rPr>
                <w:rFonts w:ascii="Times" w:hAnsi="Times" w:cs="Times" w:hint="eastAsia"/>
                <w:color w:val="000000" w:themeColor="text1"/>
                <w:szCs w:val="21"/>
              </w:rPr>
              <w:t>从传统建筑构造专业知识出发，能正确分析空间功能、数据、心理状态等并能正确的再设计应用。</w:t>
            </w:r>
          </w:p>
        </w:tc>
        <w:tc>
          <w:tcPr>
            <w:tcW w:w="1716" w:type="dxa"/>
            <w:shd w:val="clear" w:color="auto" w:fill="auto"/>
          </w:tcPr>
          <w:p w14:paraId="77FBB64A" w14:textId="77777777" w:rsidR="00907ACD" w:rsidRDefault="00000000">
            <w:pPr>
              <w:snapToGrid w:val="0"/>
              <w:spacing w:line="400" w:lineRule="exact"/>
              <w:rPr>
                <w:rFonts w:ascii="Times" w:hAnsi="Times" w:cs="Times"/>
                <w:color w:val="FF0000"/>
                <w:szCs w:val="21"/>
              </w:rPr>
            </w:pPr>
            <w:r>
              <w:rPr>
                <w:rFonts w:ascii="Times" w:hAnsi="Times" w:cs="Times" w:hint="eastAsia"/>
                <w:color w:val="000000" w:themeColor="text1"/>
                <w:szCs w:val="21"/>
              </w:rPr>
              <w:t>从传统建筑构造专业知识出发，能基本正确分析空间功能、数据、心理状态等并能基本正确的再设计应用。</w:t>
            </w:r>
          </w:p>
        </w:tc>
        <w:tc>
          <w:tcPr>
            <w:tcW w:w="1510" w:type="dxa"/>
            <w:shd w:val="clear" w:color="auto" w:fill="auto"/>
          </w:tcPr>
          <w:p w14:paraId="0E8D2714" w14:textId="77777777" w:rsidR="00907ACD" w:rsidRDefault="00000000">
            <w:pPr>
              <w:snapToGrid w:val="0"/>
              <w:spacing w:line="400" w:lineRule="exact"/>
              <w:rPr>
                <w:rFonts w:ascii="Times" w:hAnsi="Times" w:cs="Times"/>
                <w:color w:val="FF0000"/>
                <w:szCs w:val="21"/>
              </w:rPr>
            </w:pPr>
            <w:r>
              <w:rPr>
                <w:rFonts w:ascii="Times" w:hAnsi="Times" w:cs="Times" w:hint="eastAsia"/>
                <w:color w:val="000000" w:themeColor="text1"/>
                <w:szCs w:val="21"/>
              </w:rPr>
              <w:t>不能从传统建筑构造专业知识出发，不能正确分析空间功能、数据、心理状态等并不能正确的再设计应用。</w:t>
            </w:r>
          </w:p>
        </w:tc>
      </w:tr>
    </w:tbl>
    <w:p w14:paraId="7EDF1F97" w14:textId="77777777" w:rsidR="00907ACD"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hint="eastAsia"/>
          <w:b/>
          <w:kern w:val="0"/>
          <w:sz w:val="24"/>
          <w:szCs w:val="24"/>
        </w:rPr>
        <w:t>3</w:t>
      </w:r>
      <w:r>
        <w:rPr>
          <w:rFonts w:ascii="Times" w:eastAsia="宋体" w:hAnsi="Times" w:cs="Times"/>
          <w:b/>
          <w:kern w:val="0"/>
          <w:sz w:val="24"/>
          <w:szCs w:val="24"/>
        </w:rPr>
        <w:t>.</w:t>
      </w:r>
      <w:r>
        <w:rPr>
          <w:rFonts w:ascii="Times" w:eastAsia="宋体" w:hAnsi="Times" w:cs="Times" w:hint="eastAsia"/>
          <w:b/>
          <w:kern w:val="0"/>
          <w:sz w:val="24"/>
          <w:szCs w:val="24"/>
        </w:rPr>
        <w:t>期末成绩评定</w:t>
      </w:r>
    </w:p>
    <w:p w14:paraId="0D006B60" w14:textId="1CF90BF1" w:rsidR="00B91DD2" w:rsidRPr="006E16B4" w:rsidRDefault="00B91DD2" w:rsidP="00B91DD2">
      <w:pPr>
        <w:autoSpaceDE w:val="0"/>
        <w:autoSpaceDN w:val="0"/>
        <w:adjustRightInd w:val="0"/>
        <w:snapToGrid w:val="0"/>
        <w:spacing w:line="400" w:lineRule="exact"/>
        <w:ind w:firstLineChars="200" w:firstLine="480"/>
        <w:jc w:val="left"/>
        <w:rPr>
          <w:rFonts w:ascii="Times" w:hAnsi="Times" w:cs="Times"/>
          <w:kern w:val="0"/>
          <w:sz w:val="24"/>
          <w:szCs w:val="24"/>
        </w:rPr>
      </w:pPr>
      <w:r w:rsidRPr="006E16B4">
        <w:rPr>
          <w:rFonts w:ascii="Times" w:hAnsi="Times" w:cs="Times" w:hint="eastAsia"/>
          <w:kern w:val="0"/>
          <w:sz w:val="24"/>
          <w:szCs w:val="24"/>
        </w:rPr>
        <w:t>通过学习了解和掌握</w:t>
      </w:r>
      <w:r>
        <w:rPr>
          <w:rFonts w:ascii="Times" w:hAnsi="Times" w:cs="Times" w:hint="eastAsia"/>
          <w:kern w:val="0"/>
          <w:sz w:val="24"/>
          <w:szCs w:val="24"/>
        </w:rPr>
        <w:t>建筑构造基础</w:t>
      </w:r>
      <w:r w:rsidRPr="006E16B4">
        <w:rPr>
          <w:rFonts w:ascii="Times" w:hAnsi="Times" w:cs="Times" w:hint="eastAsia"/>
          <w:kern w:val="0"/>
          <w:sz w:val="24"/>
          <w:szCs w:val="24"/>
        </w:rPr>
        <w:t>的理论知识，掌握</w:t>
      </w:r>
      <w:r>
        <w:rPr>
          <w:rFonts w:ascii="Times" w:hAnsi="Times" w:cs="Times" w:hint="eastAsia"/>
          <w:kern w:val="0"/>
          <w:sz w:val="24"/>
          <w:szCs w:val="24"/>
        </w:rPr>
        <w:t>建筑的基本构造和建筑类型</w:t>
      </w:r>
      <w:r w:rsidRPr="006E16B4">
        <w:rPr>
          <w:rFonts w:ascii="Times" w:hAnsi="Times" w:cs="Times" w:hint="eastAsia"/>
          <w:kern w:val="0"/>
          <w:sz w:val="24"/>
          <w:szCs w:val="24"/>
        </w:rPr>
        <w:t>。通过</w:t>
      </w:r>
      <w:r>
        <w:rPr>
          <w:rFonts w:ascii="Times" w:hAnsi="Times" w:cs="Times" w:hint="eastAsia"/>
          <w:kern w:val="0"/>
          <w:sz w:val="24"/>
          <w:szCs w:val="24"/>
        </w:rPr>
        <w:t>资料收集和案例</w:t>
      </w:r>
      <w:r w:rsidRPr="006E16B4">
        <w:rPr>
          <w:rFonts w:ascii="Times" w:hAnsi="Times" w:cs="Times" w:hint="eastAsia"/>
          <w:kern w:val="0"/>
          <w:sz w:val="24"/>
          <w:szCs w:val="24"/>
        </w:rPr>
        <w:t>总结分析</w:t>
      </w:r>
      <w:r w:rsidRPr="004B140D">
        <w:rPr>
          <w:rFonts w:ascii="Times" w:hAnsi="Times" w:cs="Times" w:hint="eastAsia"/>
          <w:kern w:val="0"/>
          <w:sz w:val="24"/>
          <w:szCs w:val="24"/>
        </w:rPr>
        <w:t>，最终完成</w:t>
      </w:r>
      <w:r w:rsidR="00414817">
        <w:rPr>
          <w:rFonts w:ascii="Times" w:hAnsi="Times" w:cs="Times" w:hint="eastAsia"/>
          <w:kern w:val="0"/>
          <w:sz w:val="24"/>
          <w:szCs w:val="24"/>
        </w:rPr>
        <w:t>建筑空间构造综合</w:t>
      </w:r>
      <w:r w:rsidRPr="004B140D">
        <w:rPr>
          <w:rFonts w:ascii="Times" w:hAnsi="Times" w:cs="Times" w:hint="eastAsia"/>
          <w:kern w:val="0"/>
          <w:sz w:val="24"/>
          <w:szCs w:val="24"/>
        </w:rPr>
        <w:t>设计。</w:t>
      </w:r>
    </w:p>
    <w:p w14:paraId="6423FFC4" w14:textId="02D49812" w:rsidR="00B91DD2" w:rsidRPr="004B140D" w:rsidRDefault="00B91DD2" w:rsidP="00B91DD2">
      <w:pPr>
        <w:autoSpaceDE w:val="0"/>
        <w:autoSpaceDN w:val="0"/>
        <w:adjustRightInd w:val="0"/>
        <w:snapToGrid w:val="0"/>
        <w:spacing w:line="400" w:lineRule="exact"/>
        <w:ind w:firstLineChars="200" w:firstLine="480"/>
        <w:jc w:val="left"/>
        <w:rPr>
          <w:rFonts w:ascii="Times" w:hAnsi="Times" w:cs="Times"/>
          <w:kern w:val="0"/>
          <w:sz w:val="24"/>
          <w:szCs w:val="24"/>
        </w:rPr>
      </w:pPr>
      <w:r w:rsidRPr="004B140D">
        <w:rPr>
          <w:rFonts w:ascii="Times" w:hAnsi="Times" w:cs="Times" w:hint="eastAsia"/>
          <w:kern w:val="0"/>
          <w:sz w:val="24"/>
          <w:szCs w:val="24"/>
        </w:rPr>
        <w:t>建议书写格式：期末成绩（</w:t>
      </w:r>
      <w:r w:rsidRPr="004B140D">
        <w:rPr>
          <w:rFonts w:ascii="Times" w:hAnsi="Times" w:cs="Times"/>
          <w:kern w:val="0"/>
          <w:sz w:val="24"/>
          <w:szCs w:val="24"/>
        </w:rPr>
        <w:t>100%</w:t>
      </w:r>
      <w:r w:rsidRPr="004B140D">
        <w:rPr>
          <w:rFonts w:ascii="Times" w:hAnsi="Times" w:cs="Times" w:hint="eastAsia"/>
          <w:kern w:val="0"/>
          <w:sz w:val="24"/>
          <w:szCs w:val="24"/>
        </w:rPr>
        <w:t>）</w:t>
      </w:r>
      <w:r w:rsidRPr="004B140D">
        <w:rPr>
          <w:rFonts w:ascii="Times" w:hAnsi="Times" w:cs="Times"/>
          <w:kern w:val="0"/>
          <w:sz w:val="24"/>
          <w:szCs w:val="24"/>
        </w:rPr>
        <w:t>=</w:t>
      </w:r>
      <w:r w:rsidR="00414817">
        <w:rPr>
          <w:rFonts w:ascii="Times" w:hAnsi="Times" w:cs="Times" w:hint="eastAsia"/>
          <w:kern w:val="0"/>
          <w:sz w:val="24"/>
          <w:szCs w:val="24"/>
        </w:rPr>
        <w:t>数据使用合理性</w:t>
      </w:r>
      <w:r w:rsidRPr="004B140D">
        <w:rPr>
          <w:rFonts w:ascii="Times" w:hAnsi="Times" w:cs="Times" w:hint="eastAsia"/>
          <w:kern w:val="0"/>
          <w:sz w:val="24"/>
          <w:szCs w:val="24"/>
        </w:rPr>
        <w:t>（</w:t>
      </w:r>
      <w:r w:rsidRPr="004B140D">
        <w:rPr>
          <w:rFonts w:ascii="Times" w:hAnsi="Times" w:cs="Times"/>
          <w:kern w:val="0"/>
          <w:sz w:val="24"/>
          <w:szCs w:val="24"/>
        </w:rPr>
        <w:t>2</w:t>
      </w:r>
      <w:r w:rsidRPr="004B140D">
        <w:rPr>
          <w:rFonts w:ascii="Times" w:hAnsi="Times" w:cs="Times" w:hint="eastAsia"/>
          <w:kern w:val="0"/>
          <w:sz w:val="24"/>
          <w:szCs w:val="24"/>
        </w:rPr>
        <w:t>0</w:t>
      </w:r>
      <w:r w:rsidRPr="004B140D">
        <w:rPr>
          <w:rFonts w:ascii="Times" w:hAnsi="Times" w:cs="Times"/>
          <w:kern w:val="0"/>
          <w:sz w:val="24"/>
          <w:szCs w:val="24"/>
        </w:rPr>
        <w:t>%</w:t>
      </w:r>
      <w:r w:rsidRPr="004B140D">
        <w:rPr>
          <w:rFonts w:ascii="Times" w:hAnsi="Times" w:cs="Times" w:hint="eastAsia"/>
          <w:kern w:val="0"/>
          <w:sz w:val="24"/>
          <w:szCs w:val="24"/>
        </w:rPr>
        <w:t>）</w:t>
      </w:r>
      <w:r w:rsidRPr="004B140D">
        <w:rPr>
          <w:rFonts w:ascii="Times" w:hAnsi="Times" w:cs="Times"/>
          <w:kern w:val="0"/>
          <w:sz w:val="24"/>
          <w:szCs w:val="24"/>
        </w:rPr>
        <w:t>+</w:t>
      </w:r>
      <w:r w:rsidRPr="004B140D">
        <w:rPr>
          <w:rFonts w:ascii="Times" w:hAnsi="Times" w:cs="Times" w:hint="eastAsia"/>
          <w:kern w:val="0"/>
          <w:sz w:val="24"/>
          <w:szCs w:val="24"/>
        </w:rPr>
        <w:t>综合方案设计（</w:t>
      </w:r>
      <w:r w:rsidRPr="004B140D">
        <w:rPr>
          <w:rFonts w:ascii="Times" w:hAnsi="Times" w:cs="Times"/>
          <w:kern w:val="0"/>
          <w:sz w:val="24"/>
          <w:szCs w:val="24"/>
        </w:rPr>
        <w:t>40</w:t>
      </w:r>
      <w:r w:rsidRPr="004B140D">
        <w:rPr>
          <w:rFonts w:ascii="Times" w:hAnsi="Times" w:cs="Times" w:hint="eastAsia"/>
          <w:kern w:val="0"/>
          <w:sz w:val="24"/>
          <w:szCs w:val="24"/>
        </w:rPr>
        <w:t>%</w:t>
      </w:r>
      <w:r w:rsidRPr="004B140D">
        <w:rPr>
          <w:rFonts w:ascii="Times" w:hAnsi="Times" w:cs="Times" w:hint="eastAsia"/>
          <w:kern w:val="0"/>
          <w:sz w:val="24"/>
          <w:szCs w:val="24"/>
        </w:rPr>
        <w:t>）＋</w:t>
      </w:r>
      <w:r w:rsidR="00414817">
        <w:rPr>
          <w:rFonts w:ascii="Times" w:hAnsi="Times" w:cs="Times" w:hint="eastAsia"/>
          <w:kern w:val="0"/>
          <w:sz w:val="24"/>
          <w:szCs w:val="24"/>
        </w:rPr>
        <w:t>艺术美感</w:t>
      </w:r>
      <w:r w:rsidRPr="004B140D">
        <w:rPr>
          <w:rFonts w:ascii="Times" w:hAnsi="Times" w:cs="Times" w:hint="eastAsia"/>
          <w:kern w:val="0"/>
          <w:sz w:val="24"/>
          <w:szCs w:val="24"/>
        </w:rPr>
        <w:t>与最终表现效果（</w:t>
      </w:r>
      <w:r w:rsidRPr="004B140D">
        <w:rPr>
          <w:rFonts w:ascii="Times" w:hAnsi="Times" w:cs="Times" w:hint="eastAsia"/>
          <w:kern w:val="0"/>
          <w:sz w:val="24"/>
          <w:szCs w:val="24"/>
        </w:rPr>
        <w:t>40%</w:t>
      </w:r>
      <w:r w:rsidRPr="004B140D">
        <w:rPr>
          <w:rFonts w:ascii="Times" w:hAnsi="Times" w:cs="Times" w:hint="eastAsia"/>
          <w:kern w:val="0"/>
          <w:sz w:val="24"/>
          <w:szCs w:val="24"/>
        </w:rPr>
        <w:t>）</w:t>
      </w:r>
    </w:p>
    <w:p w14:paraId="5417DD64" w14:textId="688867B3" w:rsidR="00B91DD2" w:rsidRPr="004B140D" w:rsidRDefault="00B91DD2" w:rsidP="00B91DD2">
      <w:pPr>
        <w:autoSpaceDE w:val="0"/>
        <w:autoSpaceDN w:val="0"/>
        <w:adjustRightInd w:val="0"/>
        <w:snapToGrid w:val="0"/>
        <w:spacing w:line="400" w:lineRule="exact"/>
        <w:ind w:firstLineChars="200" w:firstLine="480"/>
        <w:jc w:val="left"/>
        <w:rPr>
          <w:rFonts w:ascii="Times" w:hAnsi="Times" w:cs="Times"/>
          <w:kern w:val="0"/>
          <w:sz w:val="24"/>
          <w:szCs w:val="24"/>
        </w:rPr>
      </w:pPr>
      <w:r w:rsidRPr="004B140D">
        <w:rPr>
          <w:rFonts w:ascii="Times" w:hAnsi="Times" w:cs="Times" w:hint="eastAsia"/>
          <w:kern w:val="0"/>
          <w:sz w:val="24"/>
          <w:szCs w:val="24"/>
        </w:rPr>
        <w:t>建议考核方式：</w:t>
      </w:r>
      <w:r w:rsidR="00414817">
        <w:rPr>
          <w:rFonts w:ascii="Times" w:hAnsi="Times" w:cs="Times" w:hint="eastAsia"/>
          <w:kern w:val="0"/>
          <w:sz w:val="24"/>
          <w:szCs w:val="24"/>
        </w:rPr>
        <w:t>数据合理</w:t>
      </w:r>
      <w:r w:rsidRPr="004B140D">
        <w:rPr>
          <w:rFonts w:ascii="Times" w:hAnsi="Times" w:cs="Times" w:hint="eastAsia"/>
          <w:kern w:val="0"/>
          <w:sz w:val="24"/>
          <w:szCs w:val="24"/>
        </w:rPr>
        <w:t>、设计方案，</w:t>
      </w:r>
      <w:r w:rsidR="00414817">
        <w:rPr>
          <w:rFonts w:ascii="Times" w:hAnsi="Times" w:cs="Times" w:hint="eastAsia"/>
          <w:kern w:val="0"/>
          <w:sz w:val="24"/>
          <w:szCs w:val="24"/>
        </w:rPr>
        <w:t>艺术美感</w:t>
      </w:r>
    </w:p>
    <w:p w14:paraId="383B2DBB" w14:textId="77777777" w:rsidR="00907ACD" w:rsidRDefault="00000000">
      <w:pPr>
        <w:autoSpaceDE w:val="0"/>
        <w:autoSpaceDN w:val="0"/>
        <w:adjustRightInd w:val="0"/>
        <w:snapToGrid w:val="0"/>
        <w:spacing w:line="400" w:lineRule="exact"/>
        <w:ind w:firstLineChars="200" w:firstLine="480"/>
        <w:jc w:val="left"/>
        <w:rPr>
          <w:rFonts w:ascii="Times" w:eastAsia="宋体" w:hAnsi="Times" w:cs="Times"/>
          <w:color w:val="FF0000"/>
          <w:kern w:val="0"/>
          <w:sz w:val="24"/>
          <w:szCs w:val="24"/>
        </w:rPr>
      </w:pPr>
      <w:r>
        <w:rPr>
          <w:rFonts w:ascii="Times" w:eastAsia="宋体" w:hAnsi="Times" w:cs="Times" w:hint="eastAsia"/>
          <w:kern w:val="0"/>
          <w:sz w:val="24"/>
          <w:szCs w:val="24"/>
        </w:rPr>
        <w:t>期末成绩评分标准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230"/>
        <w:gridCol w:w="1418"/>
        <w:gridCol w:w="1559"/>
        <w:gridCol w:w="1716"/>
        <w:gridCol w:w="1510"/>
      </w:tblGrid>
      <w:tr w:rsidR="00907ACD" w14:paraId="111DA4C3" w14:textId="77777777">
        <w:tc>
          <w:tcPr>
            <w:tcW w:w="1463" w:type="dxa"/>
            <w:shd w:val="clear" w:color="auto" w:fill="auto"/>
          </w:tcPr>
          <w:p w14:paraId="515642BD" w14:textId="77777777" w:rsidR="00907ACD" w:rsidRDefault="00000000">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30" w:type="dxa"/>
            <w:shd w:val="clear" w:color="auto" w:fill="auto"/>
            <w:vAlign w:val="center"/>
          </w:tcPr>
          <w:p w14:paraId="754B2466"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5EC051CB"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418" w:type="dxa"/>
            <w:shd w:val="clear" w:color="auto" w:fill="auto"/>
            <w:vAlign w:val="center"/>
          </w:tcPr>
          <w:p w14:paraId="130EB297"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35E5F62A"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59" w:type="dxa"/>
            <w:shd w:val="clear" w:color="auto" w:fill="auto"/>
            <w:vAlign w:val="center"/>
          </w:tcPr>
          <w:p w14:paraId="522182A5"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6A9DE887"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716" w:type="dxa"/>
            <w:shd w:val="clear" w:color="auto" w:fill="auto"/>
            <w:vAlign w:val="center"/>
          </w:tcPr>
          <w:p w14:paraId="46EE7529"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451171DF"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shd w:val="clear" w:color="auto" w:fill="auto"/>
            <w:vAlign w:val="center"/>
          </w:tcPr>
          <w:p w14:paraId="494A58E5"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44411DB6" w14:textId="77777777" w:rsidR="00907ACD"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(x</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907ACD" w14:paraId="3494D0D0" w14:textId="77777777">
        <w:tc>
          <w:tcPr>
            <w:tcW w:w="1463" w:type="dxa"/>
            <w:shd w:val="clear" w:color="auto" w:fill="auto"/>
          </w:tcPr>
          <w:p w14:paraId="394697EB" w14:textId="319A9D9D" w:rsidR="00907ACD" w:rsidRDefault="00000000">
            <w:pPr>
              <w:snapToGrid w:val="0"/>
              <w:spacing w:line="400" w:lineRule="exact"/>
              <w:rPr>
                <w:rFonts w:ascii="Times" w:eastAsia="宋体" w:hAnsi="Times" w:cs="Times"/>
                <w:color w:val="FF0000"/>
                <w:szCs w:val="21"/>
              </w:rPr>
            </w:pPr>
            <w:r>
              <w:rPr>
                <w:rFonts w:ascii="Times" w:hAnsi="Times" w:cs="Times" w:hint="eastAsia"/>
                <w:b/>
                <w:bCs/>
                <w:color w:val="000000"/>
                <w:szCs w:val="21"/>
              </w:rPr>
              <w:t>建筑空间构造综合设计</w:t>
            </w:r>
          </w:p>
        </w:tc>
        <w:tc>
          <w:tcPr>
            <w:tcW w:w="1230" w:type="dxa"/>
            <w:shd w:val="clear" w:color="auto" w:fill="auto"/>
          </w:tcPr>
          <w:p w14:paraId="643EEC5C" w14:textId="77777777" w:rsidR="00907ACD" w:rsidRDefault="00000000">
            <w:pPr>
              <w:snapToGrid w:val="0"/>
              <w:spacing w:line="400" w:lineRule="exact"/>
              <w:rPr>
                <w:rFonts w:ascii="Times" w:hAnsi="Times" w:cs="Times"/>
                <w:color w:val="000000" w:themeColor="text1"/>
                <w:szCs w:val="21"/>
              </w:rPr>
            </w:pPr>
            <w:r>
              <w:rPr>
                <w:rFonts w:ascii="Times" w:hAnsi="Times" w:cs="Times" w:hint="eastAsia"/>
                <w:color w:val="000000" w:themeColor="text1"/>
                <w:szCs w:val="21"/>
              </w:rPr>
              <w:t>从传统建筑构造专业知识出发，准确分析空间功能、数据、心理状态等并再设计应用。</w:t>
            </w:r>
          </w:p>
        </w:tc>
        <w:tc>
          <w:tcPr>
            <w:tcW w:w="1418" w:type="dxa"/>
            <w:shd w:val="clear" w:color="auto" w:fill="auto"/>
          </w:tcPr>
          <w:p w14:paraId="5CFE6507" w14:textId="77777777" w:rsidR="00907ACD" w:rsidRDefault="00000000">
            <w:pPr>
              <w:snapToGrid w:val="0"/>
              <w:spacing w:line="400" w:lineRule="exact"/>
              <w:rPr>
                <w:rFonts w:ascii="Times" w:hAnsi="Times" w:cs="Times"/>
                <w:color w:val="FF0000"/>
                <w:szCs w:val="21"/>
              </w:rPr>
            </w:pPr>
            <w:r>
              <w:rPr>
                <w:rFonts w:ascii="Times" w:hAnsi="Times" w:cs="Times" w:hint="eastAsia"/>
                <w:color w:val="000000" w:themeColor="text1"/>
                <w:szCs w:val="21"/>
              </w:rPr>
              <w:t>从传统建筑构造专业知识出发，能比较准确分析空间功能、数据、心理状态等并能较好的再设计应用。</w:t>
            </w:r>
          </w:p>
        </w:tc>
        <w:tc>
          <w:tcPr>
            <w:tcW w:w="1559" w:type="dxa"/>
            <w:shd w:val="clear" w:color="auto" w:fill="auto"/>
          </w:tcPr>
          <w:p w14:paraId="2676B50E" w14:textId="77777777" w:rsidR="00907ACD" w:rsidRDefault="00000000">
            <w:pPr>
              <w:snapToGrid w:val="0"/>
              <w:spacing w:line="400" w:lineRule="exact"/>
              <w:rPr>
                <w:rFonts w:ascii="Times" w:hAnsi="Times" w:cs="Times"/>
                <w:color w:val="FF0000"/>
                <w:szCs w:val="21"/>
              </w:rPr>
            </w:pPr>
            <w:r>
              <w:rPr>
                <w:rFonts w:ascii="Times" w:hAnsi="Times" w:cs="Times" w:hint="eastAsia"/>
                <w:color w:val="000000" w:themeColor="text1"/>
                <w:szCs w:val="21"/>
              </w:rPr>
              <w:t>从传统建筑构造专业知识出发，能正确分析空间功能、数据、心理状态等并能正确的再设计应用。</w:t>
            </w:r>
          </w:p>
        </w:tc>
        <w:tc>
          <w:tcPr>
            <w:tcW w:w="1716" w:type="dxa"/>
            <w:shd w:val="clear" w:color="auto" w:fill="auto"/>
          </w:tcPr>
          <w:p w14:paraId="330CA910" w14:textId="77777777" w:rsidR="00907ACD" w:rsidRDefault="00000000">
            <w:pPr>
              <w:snapToGrid w:val="0"/>
              <w:spacing w:line="400" w:lineRule="exact"/>
              <w:rPr>
                <w:rFonts w:ascii="Times" w:hAnsi="Times" w:cs="Times"/>
                <w:color w:val="FF0000"/>
                <w:szCs w:val="21"/>
              </w:rPr>
            </w:pPr>
            <w:r>
              <w:rPr>
                <w:rFonts w:ascii="Times" w:hAnsi="Times" w:cs="Times" w:hint="eastAsia"/>
                <w:color w:val="000000" w:themeColor="text1"/>
                <w:szCs w:val="21"/>
              </w:rPr>
              <w:t>从传统建筑构造专业知识出发，能基本正确分析空间功能、数据、心理状态等并能基本正确的再设计应用。</w:t>
            </w:r>
          </w:p>
        </w:tc>
        <w:tc>
          <w:tcPr>
            <w:tcW w:w="1510" w:type="dxa"/>
            <w:shd w:val="clear" w:color="auto" w:fill="auto"/>
          </w:tcPr>
          <w:p w14:paraId="07BE8F87" w14:textId="77777777" w:rsidR="00907ACD" w:rsidRDefault="00000000">
            <w:pPr>
              <w:snapToGrid w:val="0"/>
              <w:spacing w:line="400" w:lineRule="exact"/>
              <w:rPr>
                <w:rFonts w:ascii="Times" w:hAnsi="Times" w:cs="Times"/>
                <w:color w:val="FF0000"/>
                <w:szCs w:val="21"/>
              </w:rPr>
            </w:pPr>
            <w:r>
              <w:rPr>
                <w:rFonts w:ascii="Times" w:hAnsi="Times" w:cs="Times" w:hint="eastAsia"/>
                <w:color w:val="000000" w:themeColor="text1"/>
                <w:szCs w:val="21"/>
              </w:rPr>
              <w:t>不能从传统建筑构造专业知识出发，不能正确分析空间功能、数据、心理状态等并不能正确的再设计应用。</w:t>
            </w:r>
          </w:p>
        </w:tc>
      </w:tr>
    </w:tbl>
    <w:p w14:paraId="2312B253" w14:textId="77777777" w:rsidR="00517F80" w:rsidRDefault="00517F80" w:rsidP="00517F80">
      <w:pPr>
        <w:autoSpaceDE w:val="0"/>
        <w:autoSpaceDN w:val="0"/>
        <w:adjustRightInd w:val="0"/>
        <w:snapToGrid w:val="0"/>
        <w:spacing w:line="400" w:lineRule="exact"/>
        <w:ind w:firstLineChars="200" w:firstLine="482"/>
        <w:jc w:val="left"/>
        <w:rPr>
          <w:rFonts w:ascii="Times" w:hAnsi="Times" w:cs="Times"/>
          <w:b/>
          <w:kern w:val="0"/>
          <w:sz w:val="24"/>
          <w:szCs w:val="24"/>
        </w:rPr>
      </w:pPr>
      <w:r>
        <w:rPr>
          <w:rFonts w:ascii="Times" w:hAnsi="Times" w:cs="Times"/>
          <w:b/>
          <w:kern w:val="0"/>
          <w:sz w:val="24"/>
          <w:szCs w:val="24"/>
        </w:rPr>
        <w:lastRenderedPageBreak/>
        <w:t>4.</w:t>
      </w:r>
      <w:r>
        <w:rPr>
          <w:rFonts w:ascii="Times" w:hAnsi="Times" w:cs="Times" w:hint="eastAsia"/>
          <w:b/>
          <w:kern w:val="0"/>
          <w:sz w:val="24"/>
          <w:szCs w:val="24"/>
        </w:rPr>
        <w:t>总成绩评定</w:t>
      </w:r>
    </w:p>
    <w:p w14:paraId="50D46821" w14:textId="77777777" w:rsidR="00517F80" w:rsidRDefault="00517F80" w:rsidP="00517F80">
      <w:pPr>
        <w:autoSpaceDE w:val="0"/>
        <w:autoSpaceDN w:val="0"/>
        <w:adjustRightInd w:val="0"/>
        <w:snapToGrid w:val="0"/>
        <w:spacing w:line="400" w:lineRule="exact"/>
        <w:ind w:firstLineChars="200" w:firstLine="480"/>
        <w:jc w:val="left"/>
        <w:rPr>
          <w:rFonts w:ascii="Times" w:hAnsi="Times" w:cs="Times"/>
          <w:kern w:val="0"/>
          <w:sz w:val="24"/>
          <w:szCs w:val="24"/>
        </w:rPr>
      </w:pPr>
      <w:r>
        <w:rPr>
          <w:rFonts w:ascii="Times" w:hAnsi="Times" w:cs="Times" w:hint="eastAsia"/>
          <w:kern w:val="0"/>
          <w:sz w:val="24"/>
          <w:szCs w:val="24"/>
        </w:rPr>
        <w:t>总成绩应由平时考核成绩和期末考核成绩构成，其构成比例应科学合理。</w:t>
      </w:r>
    </w:p>
    <w:p w14:paraId="1F4FD041" w14:textId="4683FED7" w:rsidR="00517F80" w:rsidRDefault="00517F80" w:rsidP="00517F80">
      <w:pPr>
        <w:autoSpaceDE w:val="0"/>
        <w:autoSpaceDN w:val="0"/>
        <w:adjustRightInd w:val="0"/>
        <w:snapToGrid w:val="0"/>
        <w:spacing w:line="400" w:lineRule="exact"/>
        <w:ind w:firstLineChars="200" w:firstLine="480"/>
        <w:jc w:val="left"/>
        <w:rPr>
          <w:rFonts w:ascii="Times New Roman" w:hAnsi="Times New Roman"/>
          <w:sz w:val="24"/>
          <w:szCs w:val="24"/>
        </w:rPr>
      </w:pPr>
      <w:r>
        <w:rPr>
          <w:rFonts w:ascii="Times" w:hAnsi="Times" w:cs="Times" w:hint="eastAsia"/>
          <w:kern w:val="0"/>
          <w:sz w:val="24"/>
          <w:szCs w:val="24"/>
        </w:rPr>
        <w:t>书写格式：总成绩（</w:t>
      </w:r>
      <w:r>
        <w:rPr>
          <w:rFonts w:ascii="Times" w:hAnsi="Times" w:cs="Times"/>
          <w:kern w:val="0"/>
          <w:sz w:val="24"/>
          <w:szCs w:val="24"/>
        </w:rPr>
        <w:t>100%</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平时成绩（</w:t>
      </w:r>
      <w:r>
        <w:rPr>
          <w:rFonts w:ascii="Times" w:hAnsi="Times" w:cs="Times" w:hint="eastAsia"/>
          <w:kern w:val="0"/>
          <w:sz w:val="24"/>
          <w:szCs w:val="24"/>
        </w:rPr>
        <w:t>30</w:t>
      </w:r>
      <w:r>
        <w:rPr>
          <w:rFonts w:ascii="Times" w:hAnsi="Times" w:cs="Times"/>
          <w:kern w:val="0"/>
          <w:sz w:val="24"/>
          <w:szCs w:val="24"/>
        </w:rPr>
        <w:t>%</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期末成绩（</w:t>
      </w:r>
      <w:r>
        <w:rPr>
          <w:rFonts w:ascii="Times" w:hAnsi="Times" w:cs="Times" w:hint="eastAsia"/>
          <w:kern w:val="0"/>
          <w:sz w:val="24"/>
          <w:szCs w:val="24"/>
        </w:rPr>
        <w:t>70</w:t>
      </w:r>
      <w:r>
        <w:rPr>
          <w:rFonts w:ascii="Times" w:hAnsi="Times" w:cs="Times"/>
          <w:kern w:val="0"/>
          <w:sz w:val="24"/>
          <w:szCs w:val="24"/>
        </w:rPr>
        <w:t>%</w:t>
      </w:r>
      <w:r>
        <w:rPr>
          <w:rFonts w:ascii="Times" w:hAnsi="Times" w:cs="Times" w:hint="eastAsia"/>
          <w:kern w:val="0"/>
          <w:sz w:val="24"/>
          <w:szCs w:val="24"/>
        </w:rPr>
        <w:t>）</w:t>
      </w:r>
    </w:p>
    <w:p w14:paraId="4C42CD52" w14:textId="77777777" w:rsidR="00517F80" w:rsidRPr="00517F80" w:rsidRDefault="00517F80">
      <w:pPr>
        <w:pStyle w:val="2"/>
        <w:kinsoku w:val="0"/>
        <w:overflowPunct w:val="0"/>
        <w:autoSpaceDE w:val="0"/>
        <w:autoSpaceDN w:val="0"/>
        <w:adjustRightInd w:val="0"/>
        <w:snapToGrid w:val="0"/>
        <w:spacing w:before="0" w:afterLines="50" w:after="120"/>
        <w:jc w:val="left"/>
        <w:rPr>
          <w:rFonts w:ascii="Times New Roman" w:eastAsia="黑体" w:hAnsi="Times New Roman" w:cs="Times New Roman" w:hint="default"/>
          <w:kern w:val="0"/>
        </w:rPr>
      </w:pPr>
    </w:p>
    <w:p w14:paraId="6A6AADFB" w14:textId="64848DDA" w:rsidR="00907ACD" w:rsidRDefault="00000000">
      <w:pPr>
        <w:pStyle w:val="2"/>
        <w:kinsoku w:val="0"/>
        <w:overflowPunct w:val="0"/>
        <w:autoSpaceDE w:val="0"/>
        <w:autoSpaceDN w:val="0"/>
        <w:adjustRightInd w:val="0"/>
        <w:snapToGrid w:val="0"/>
        <w:spacing w:before="0" w:afterLines="50" w:after="120"/>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19A153FF" w14:textId="6BE1AF32" w:rsidR="00907ACD" w:rsidRDefault="00517F80">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hAnsi="Times New Roman"/>
          <w:color w:val="000000"/>
          <w:kern w:val="0"/>
          <w:sz w:val="24"/>
          <w:szCs w:val="24"/>
        </w:rPr>
        <w:t>本课程大纲依据</w:t>
      </w:r>
      <w:r>
        <w:rPr>
          <w:rFonts w:ascii="Times New Roman" w:hAnsi="Times New Roman"/>
          <w:color w:val="000000"/>
          <w:kern w:val="0"/>
          <w:sz w:val="24"/>
          <w:szCs w:val="24"/>
        </w:rPr>
        <w:t>2023</w:t>
      </w:r>
      <w:r>
        <w:rPr>
          <w:rFonts w:ascii="Times New Roman" w:hAnsi="Times New Roman"/>
          <w:color w:val="000000"/>
          <w:kern w:val="0"/>
          <w:sz w:val="24"/>
          <w:szCs w:val="24"/>
        </w:rPr>
        <w:t>版</w:t>
      </w:r>
      <w:r>
        <w:rPr>
          <w:rFonts w:ascii="Times New Roman" w:hAnsi="Times New Roman" w:hint="eastAsia"/>
          <w:color w:val="000000"/>
          <w:kern w:val="0"/>
          <w:sz w:val="24"/>
          <w:szCs w:val="24"/>
        </w:rPr>
        <w:t>环境设计</w:t>
      </w:r>
      <w:r>
        <w:rPr>
          <w:rFonts w:ascii="Times New Roman" w:hAnsi="Times New Roman"/>
          <w:color w:val="000000"/>
          <w:kern w:val="0"/>
          <w:sz w:val="24"/>
          <w:szCs w:val="24"/>
        </w:rPr>
        <w:t>专业人才培养方案，由</w:t>
      </w:r>
      <w:r>
        <w:rPr>
          <w:rFonts w:ascii="Times New Roman" w:hAnsi="Times New Roman" w:hint="eastAsia"/>
          <w:color w:val="000000"/>
          <w:kern w:val="0"/>
          <w:sz w:val="24"/>
          <w:szCs w:val="24"/>
        </w:rPr>
        <w:t>美术学</w:t>
      </w:r>
      <w:r>
        <w:rPr>
          <w:rFonts w:ascii="Times New Roman" w:hAnsi="Times New Roman"/>
          <w:color w:val="000000"/>
          <w:kern w:val="0"/>
          <w:sz w:val="24"/>
          <w:szCs w:val="24"/>
        </w:rPr>
        <w:t>院（部）</w:t>
      </w:r>
      <w:r>
        <w:rPr>
          <w:rFonts w:ascii="Times New Roman" w:hAnsi="Times New Roman" w:hint="eastAsia"/>
          <w:color w:val="000000"/>
          <w:kern w:val="0"/>
          <w:sz w:val="24"/>
          <w:szCs w:val="24"/>
        </w:rPr>
        <w:t>应用设计</w:t>
      </w:r>
      <w:r>
        <w:rPr>
          <w:rFonts w:ascii="Times New Roman" w:hAnsi="Times New Roman"/>
          <w:color w:val="000000"/>
          <w:kern w:val="0"/>
          <w:sz w:val="24"/>
          <w:szCs w:val="24"/>
        </w:rPr>
        <w:t>系（</w:t>
      </w:r>
      <w:r>
        <w:rPr>
          <w:rFonts w:ascii="Times New Roman" w:hAnsi="Times New Roman" w:hint="eastAsia"/>
          <w:color w:val="000000"/>
          <w:kern w:val="0"/>
          <w:sz w:val="24"/>
          <w:szCs w:val="24"/>
        </w:rPr>
        <w:t>环境设计教研室</w:t>
      </w:r>
      <w:r>
        <w:rPr>
          <w:rFonts w:ascii="Times New Roman" w:hAnsi="Times New Roman"/>
          <w:color w:val="000000"/>
          <w:kern w:val="0"/>
          <w:sz w:val="24"/>
          <w:szCs w:val="24"/>
        </w:rPr>
        <w:t>）讨论制定，</w:t>
      </w:r>
      <w:r>
        <w:rPr>
          <w:rFonts w:ascii="Times New Roman" w:hAnsi="Times New Roman" w:hint="eastAsia"/>
          <w:color w:val="000000"/>
          <w:kern w:val="0"/>
          <w:sz w:val="24"/>
          <w:szCs w:val="24"/>
        </w:rPr>
        <w:t>美术学</w:t>
      </w:r>
      <w:r>
        <w:rPr>
          <w:rFonts w:ascii="Times New Roman" w:hAnsi="Times New Roman"/>
          <w:color w:val="000000"/>
          <w:kern w:val="0"/>
          <w:sz w:val="24"/>
          <w:szCs w:val="24"/>
        </w:rPr>
        <w:t>院（部）教学工作委员会审定，教务处审核批准，自</w:t>
      </w:r>
      <w:r>
        <w:rPr>
          <w:rFonts w:ascii="Times New Roman" w:hAnsi="Times New Roman" w:hint="eastAsia"/>
          <w:color w:val="000000"/>
          <w:kern w:val="0"/>
          <w:sz w:val="24"/>
          <w:szCs w:val="24"/>
        </w:rPr>
        <w:t>2024</w:t>
      </w:r>
      <w:r>
        <w:rPr>
          <w:rFonts w:ascii="Times New Roman" w:hAnsi="Times New Roman"/>
          <w:color w:val="000000"/>
          <w:kern w:val="0"/>
          <w:sz w:val="24"/>
          <w:szCs w:val="24"/>
        </w:rPr>
        <w:t>级开始执行。</w:t>
      </w:r>
      <w:r w:rsidR="00000000">
        <w:rPr>
          <w:rFonts w:ascii="Times New Roman" w:hAnsi="Times New Roman" w:cs="Times New Roman"/>
        </w:rPr>
        <w:pict w14:anchorId="349EBBCA">
          <v:shape id="_x0000_s3080" type="#_x0000_t48" style="position:absolute;left:0;text-align:left;margin-left:666.9pt;margin-top:325.25pt;width:167.3pt;height:76.05pt;z-index:251666432;mso-position-horizontal-relative:text;mso-position-vertical-relative:text;mso-width-relative:page;mso-height-relative:page"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textbox>
              <w:txbxContent>
                <w:p w14:paraId="2716A05D" w14:textId="77777777" w:rsidR="00907ACD" w:rsidRDefault="00000000">
                  <w:pPr>
                    <w:rPr>
                      <w:b/>
                      <w:color w:val="FF0000"/>
                    </w:rPr>
                  </w:pPr>
                  <w:r>
                    <w:rPr>
                      <w:rFonts w:hint="eastAsia"/>
                      <w:b/>
                      <w:color w:val="FF0000"/>
                    </w:rPr>
                    <w:t>字体、字号请参考范例</w:t>
                  </w:r>
                </w:p>
                <w:p w14:paraId="2A12DEE9" w14:textId="77777777" w:rsidR="00907ACD" w:rsidRDefault="00000000">
                  <w:pPr>
                    <w:rPr>
                      <w:b/>
                      <w:color w:val="FF0000"/>
                    </w:rPr>
                  </w:pPr>
                  <w:r>
                    <w:rPr>
                      <w:rFonts w:hint="eastAsia"/>
                      <w:b/>
                      <w:color w:val="FF0000"/>
                    </w:rPr>
                    <w:t>注意：</w:t>
                  </w:r>
                </w:p>
                <w:p w14:paraId="30FE634B" w14:textId="77777777" w:rsidR="00907ACD" w:rsidRDefault="00000000">
                  <w:pPr>
                    <w:rPr>
                      <w:b/>
                      <w:color w:val="FF0000"/>
                    </w:rPr>
                  </w:pPr>
                  <w:r>
                    <w:rPr>
                      <w:rFonts w:hint="eastAsia"/>
                      <w:b/>
                      <w:color w:val="FF0000"/>
                    </w:rPr>
                    <w:t>首字母大写</w:t>
                  </w:r>
                </w:p>
                <w:p w14:paraId="2A33F523" w14:textId="77777777" w:rsidR="00907ACD" w:rsidRDefault="00000000">
                  <w:pPr>
                    <w:rPr>
                      <w:b/>
                      <w:color w:val="FF0000"/>
                    </w:rPr>
                  </w:pPr>
                  <w:r>
                    <w:rPr>
                      <w:rFonts w:hint="eastAsia"/>
                      <w:b/>
                      <w:color w:val="FF0000"/>
                    </w:rPr>
                    <w:t>植物拉丁学名斜体</w:t>
                  </w:r>
                </w:p>
              </w:txbxContent>
            </v:textbox>
          </v:shape>
        </w:pict>
      </w:r>
      <w:r w:rsidR="00000000">
        <w:rPr>
          <w:rFonts w:ascii="Times New Roman" w:hAnsi="Times New Roman" w:cs="Times New Roman"/>
        </w:rPr>
        <w:pict w14:anchorId="48971677">
          <v:shape id="_x0000_s3079" type="#_x0000_t48" style="position:absolute;left:0;text-align:left;margin-left:666.9pt;margin-top:325.25pt;width:167.3pt;height:76.05pt;z-index:251665408;mso-position-horizontal-relative:text;mso-position-vertical-relative:text;mso-width-relative:page;mso-height-relative:page"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textbox>
              <w:txbxContent>
                <w:p w14:paraId="65EC1C8E" w14:textId="77777777" w:rsidR="00907ACD" w:rsidRDefault="00000000">
                  <w:pPr>
                    <w:rPr>
                      <w:b/>
                      <w:color w:val="FF0000"/>
                    </w:rPr>
                  </w:pPr>
                  <w:r>
                    <w:rPr>
                      <w:rFonts w:hint="eastAsia"/>
                      <w:b/>
                      <w:color w:val="FF0000"/>
                    </w:rPr>
                    <w:t>字体、字号请参考范例</w:t>
                  </w:r>
                </w:p>
                <w:p w14:paraId="2E105E83" w14:textId="77777777" w:rsidR="00907ACD" w:rsidRDefault="00000000">
                  <w:pPr>
                    <w:rPr>
                      <w:b/>
                      <w:color w:val="FF0000"/>
                    </w:rPr>
                  </w:pPr>
                  <w:r>
                    <w:rPr>
                      <w:rFonts w:hint="eastAsia"/>
                      <w:b/>
                      <w:color w:val="FF0000"/>
                    </w:rPr>
                    <w:t>注意：</w:t>
                  </w:r>
                </w:p>
                <w:p w14:paraId="450682C9" w14:textId="77777777" w:rsidR="00907ACD" w:rsidRDefault="00000000">
                  <w:pPr>
                    <w:rPr>
                      <w:b/>
                      <w:color w:val="FF0000"/>
                    </w:rPr>
                  </w:pPr>
                  <w:r>
                    <w:rPr>
                      <w:rFonts w:hint="eastAsia"/>
                      <w:b/>
                      <w:color w:val="FF0000"/>
                    </w:rPr>
                    <w:t>首字母大写</w:t>
                  </w:r>
                </w:p>
                <w:p w14:paraId="25D41F87" w14:textId="77777777" w:rsidR="00907ACD" w:rsidRDefault="00000000">
                  <w:pPr>
                    <w:rPr>
                      <w:b/>
                      <w:color w:val="FF0000"/>
                    </w:rPr>
                  </w:pPr>
                  <w:r>
                    <w:rPr>
                      <w:rFonts w:hint="eastAsia"/>
                      <w:b/>
                      <w:color w:val="FF0000"/>
                    </w:rPr>
                    <w:t>植物拉丁学名斜体</w:t>
                  </w:r>
                </w:p>
              </w:txbxContent>
            </v:textbox>
          </v:shape>
        </w:pict>
      </w:r>
      <w:r w:rsidR="00000000">
        <w:rPr>
          <w:rFonts w:ascii="Times New Roman" w:hAnsi="Times New Roman" w:cs="Times New Roman"/>
        </w:rPr>
        <w:pict w14:anchorId="6745A427">
          <v:shape id="_x0000_s3078" type="#_x0000_t48" style="position:absolute;left:0;text-align:left;margin-left:666.9pt;margin-top:325.25pt;width:167.3pt;height:76.05pt;z-index:251664384;mso-position-horizontal-relative:text;mso-position-vertical-relative:text;mso-width-relative:page;mso-height-relative:page"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textbox>
              <w:txbxContent>
                <w:p w14:paraId="4E2A2FD1" w14:textId="77777777" w:rsidR="00907ACD" w:rsidRDefault="00000000">
                  <w:pPr>
                    <w:rPr>
                      <w:b/>
                      <w:color w:val="FF0000"/>
                    </w:rPr>
                  </w:pPr>
                  <w:r>
                    <w:rPr>
                      <w:rFonts w:hint="eastAsia"/>
                      <w:b/>
                      <w:color w:val="FF0000"/>
                    </w:rPr>
                    <w:t>字体、字号请参考范例</w:t>
                  </w:r>
                </w:p>
                <w:p w14:paraId="43794595" w14:textId="77777777" w:rsidR="00907ACD" w:rsidRDefault="00000000">
                  <w:pPr>
                    <w:rPr>
                      <w:b/>
                      <w:color w:val="FF0000"/>
                    </w:rPr>
                  </w:pPr>
                  <w:r>
                    <w:rPr>
                      <w:rFonts w:hint="eastAsia"/>
                      <w:b/>
                      <w:color w:val="FF0000"/>
                    </w:rPr>
                    <w:t>注意：</w:t>
                  </w:r>
                </w:p>
                <w:p w14:paraId="1E6F4B1C" w14:textId="77777777" w:rsidR="00907ACD" w:rsidRDefault="00000000">
                  <w:pPr>
                    <w:rPr>
                      <w:b/>
                      <w:color w:val="FF0000"/>
                    </w:rPr>
                  </w:pPr>
                  <w:r>
                    <w:rPr>
                      <w:rFonts w:hint="eastAsia"/>
                      <w:b/>
                      <w:color w:val="FF0000"/>
                    </w:rPr>
                    <w:t>首字母大写</w:t>
                  </w:r>
                </w:p>
                <w:p w14:paraId="2EA12CD1" w14:textId="77777777" w:rsidR="00907ACD" w:rsidRDefault="00000000">
                  <w:pPr>
                    <w:rPr>
                      <w:b/>
                      <w:color w:val="FF0000"/>
                    </w:rPr>
                  </w:pPr>
                  <w:r>
                    <w:rPr>
                      <w:rFonts w:hint="eastAsia"/>
                      <w:b/>
                      <w:color w:val="FF0000"/>
                    </w:rPr>
                    <w:t>植物拉丁学名斜体</w:t>
                  </w:r>
                </w:p>
              </w:txbxContent>
            </v:textbox>
          </v:shape>
        </w:pict>
      </w:r>
      <w:r w:rsidR="00000000">
        <w:rPr>
          <w:rFonts w:ascii="Times New Roman" w:hAnsi="Times New Roman" w:cs="Times New Roman"/>
        </w:rPr>
        <w:pict w14:anchorId="75B74C99">
          <v:shape id="_x0000_s3076" type="#_x0000_t48" style="position:absolute;left:0;text-align:left;margin-left:666.9pt;margin-top:325.25pt;width:167.3pt;height:76.05pt;z-index:251662336;mso-position-horizontal-relative:text;mso-position-vertical-relative:text;mso-width-relative:page;mso-height-relative:page"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textbox>
              <w:txbxContent>
                <w:p w14:paraId="743DF74A" w14:textId="77777777" w:rsidR="00907ACD" w:rsidRDefault="00000000">
                  <w:pPr>
                    <w:rPr>
                      <w:b/>
                      <w:color w:val="FF0000"/>
                    </w:rPr>
                  </w:pPr>
                  <w:r>
                    <w:rPr>
                      <w:rFonts w:hint="eastAsia"/>
                      <w:b/>
                      <w:color w:val="FF0000"/>
                    </w:rPr>
                    <w:t>字体、字号请参考范例</w:t>
                  </w:r>
                </w:p>
                <w:p w14:paraId="0844C919" w14:textId="77777777" w:rsidR="00907ACD" w:rsidRDefault="00000000">
                  <w:pPr>
                    <w:rPr>
                      <w:b/>
                      <w:color w:val="FF0000"/>
                    </w:rPr>
                  </w:pPr>
                  <w:r>
                    <w:rPr>
                      <w:rFonts w:hint="eastAsia"/>
                      <w:b/>
                      <w:color w:val="FF0000"/>
                    </w:rPr>
                    <w:t>注意：</w:t>
                  </w:r>
                </w:p>
                <w:p w14:paraId="51E37742" w14:textId="77777777" w:rsidR="00907ACD" w:rsidRDefault="00000000">
                  <w:pPr>
                    <w:rPr>
                      <w:b/>
                      <w:color w:val="FF0000"/>
                    </w:rPr>
                  </w:pPr>
                  <w:r>
                    <w:rPr>
                      <w:rFonts w:hint="eastAsia"/>
                      <w:b/>
                      <w:color w:val="FF0000"/>
                    </w:rPr>
                    <w:t>首字母大写</w:t>
                  </w:r>
                </w:p>
                <w:p w14:paraId="1E62FB24" w14:textId="77777777" w:rsidR="00907ACD" w:rsidRDefault="00000000">
                  <w:pPr>
                    <w:rPr>
                      <w:b/>
                      <w:color w:val="FF0000"/>
                    </w:rPr>
                  </w:pPr>
                  <w:r>
                    <w:rPr>
                      <w:rFonts w:hint="eastAsia"/>
                      <w:b/>
                      <w:color w:val="FF0000"/>
                    </w:rPr>
                    <w:t>植物拉丁学名斜体</w:t>
                  </w:r>
                </w:p>
              </w:txbxContent>
            </v:textbox>
          </v:shape>
        </w:pict>
      </w:r>
      <w:r w:rsidR="00000000">
        <w:rPr>
          <w:rFonts w:ascii="Times New Roman" w:hAnsi="Times New Roman" w:cs="Times New Roman"/>
        </w:rPr>
        <w:pict w14:anchorId="14028105">
          <v:shape id="_x0000_s3075" type="#_x0000_t48" style="position:absolute;left:0;text-align:left;margin-left:666.9pt;margin-top:325.25pt;width:167.3pt;height:76.05pt;z-index:251661312;mso-position-horizontal-relative:text;mso-position-vertical-relative:text;mso-width-relative:page;mso-height-relative:page"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textbox>
              <w:txbxContent>
                <w:p w14:paraId="56B20895" w14:textId="77777777" w:rsidR="00907ACD" w:rsidRDefault="00000000">
                  <w:pPr>
                    <w:rPr>
                      <w:b/>
                      <w:color w:val="FF0000"/>
                    </w:rPr>
                  </w:pPr>
                  <w:r>
                    <w:rPr>
                      <w:rFonts w:hint="eastAsia"/>
                      <w:b/>
                      <w:color w:val="FF0000"/>
                    </w:rPr>
                    <w:t>字体、字号请参考范例</w:t>
                  </w:r>
                </w:p>
                <w:p w14:paraId="070015F9" w14:textId="77777777" w:rsidR="00907ACD" w:rsidRDefault="00000000">
                  <w:pPr>
                    <w:rPr>
                      <w:b/>
                      <w:color w:val="FF0000"/>
                    </w:rPr>
                  </w:pPr>
                  <w:r>
                    <w:rPr>
                      <w:rFonts w:hint="eastAsia"/>
                      <w:b/>
                      <w:color w:val="FF0000"/>
                    </w:rPr>
                    <w:t>注意：</w:t>
                  </w:r>
                </w:p>
                <w:p w14:paraId="29579CC4" w14:textId="77777777" w:rsidR="00907ACD" w:rsidRDefault="00000000">
                  <w:pPr>
                    <w:rPr>
                      <w:b/>
                      <w:color w:val="FF0000"/>
                    </w:rPr>
                  </w:pPr>
                  <w:r>
                    <w:rPr>
                      <w:rFonts w:hint="eastAsia"/>
                      <w:b/>
                      <w:color w:val="FF0000"/>
                    </w:rPr>
                    <w:t>首字母大写</w:t>
                  </w:r>
                </w:p>
                <w:p w14:paraId="2125E498" w14:textId="77777777" w:rsidR="00907ACD" w:rsidRDefault="00000000">
                  <w:pPr>
                    <w:rPr>
                      <w:b/>
                      <w:color w:val="FF0000"/>
                    </w:rPr>
                  </w:pPr>
                  <w:r>
                    <w:rPr>
                      <w:rFonts w:hint="eastAsia"/>
                      <w:b/>
                      <w:color w:val="FF0000"/>
                    </w:rPr>
                    <w:t>植物拉丁学名斜体</w:t>
                  </w:r>
                </w:p>
              </w:txbxContent>
            </v:textbox>
          </v:shape>
        </w:pict>
      </w:r>
      <w:r w:rsidR="00000000">
        <w:rPr>
          <w:rFonts w:ascii="Times New Roman" w:hAnsi="Times New Roman" w:cs="Times New Roman"/>
        </w:rPr>
        <w:pict w14:anchorId="3F1C64F9">
          <v:shape id="_x0000_s3074" type="#_x0000_t48" style="position:absolute;left:0;text-align:left;margin-left:666.9pt;margin-top:325.25pt;width:167.3pt;height:76.05pt;z-index:251660288;mso-position-horizontal-relative:text;mso-position-vertical-relative:text;mso-width-relative:page;mso-height-relative:page"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textbox>
              <w:txbxContent>
                <w:p w14:paraId="5B3D062A" w14:textId="77777777" w:rsidR="00907ACD" w:rsidRDefault="00000000">
                  <w:pPr>
                    <w:rPr>
                      <w:b/>
                      <w:color w:val="FF0000"/>
                    </w:rPr>
                  </w:pPr>
                  <w:r>
                    <w:rPr>
                      <w:rFonts w:hint="eastAsia"/>
                      <w:b/>
                      <w:color w:val="FF0000"/>
                    </w:rPr>
                    <w:t>字体、字号请参考范例</w:t>
                  </w:r>
                </w:p>
                <w:p w14:paraId="4F226B99" w14:textId="77777777" w:rsidR="00907ACD" w:rsidRDefault="00000000">
                  <w:pPr>
                    <w:rPr>
                      <w:b/>
                      <w:color w:val="FF0000"/>
                    </w:rPr>
                  </w:pPr>
                  <w:r>
                    <w:rPr>
                      <w:rFonts w:hint="eastAsia"/>
                      <w:b/>
                      <w:color w:val="FF0000"/>
                    </w:rPr>
                    <w:t>注意：</w:t>
                  </w:r>
                </w:p>
                <w:p w14:paraId="7686AD76" w14:textId="77777777" w:rsidR="00907ACD" w:rsidRDefault="00000000">
                  <w:pPr>
                    <w:rPr>
                      <w:b/>
                      <w:color w:val="FF0000"/>
                    </w:rPr>
                  </w:pPr>
                  <w:r>
                    <w:rPr>
                      <w:rFonts w:hint="eastAsia"/>
                      <w:b/>
                      <w:color w:val="FF0000"/>
                    </w:rPr>
                    <w:t>首字母大写</w:t>
                  </w:r>
                </w:p>
                <w:p w14:paraId="27B982C0" w14:textId="77777777" w:rsidR="00907ACD" w:rsidRDefault="00000000">
                  <w:pPr>
                    <w:rPr>
                      <w:b/>
                      <w:color w:val="FF0000"/>
                    </w:rPr>
                  </w:pPr>
                  <w:r>
                    <w:rPr>
                      <w:rFonts w:hint="eastAsia"/>
                      <w:b/>
                      <w:color w:val="FF0000"/>
                    </w:rPr>
                    <w:t>植物拉丁学名斜体</w:t>
                  </w:r>
                </w:p>
              </w:txbxContent>
            </v:textbox>
          </v:shape>
        </w:pict>
      </w:r>
    </w:p>
    <w:sectPr w:rsidR="00907ACD">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62F97" w14:textId="77777777" w:rsidR="00D81EFB" w:rsidRDefault="00D81EFB">
      <w:r>
        <w:separator/>
      </w:r>
    </w:p>
  </w:endnote>
  <w:endnote w:type="continuationSeparator" w:id="0">
    <w:p w14:paraId="5EF79D5B" w14:textId="77777777" w:rsidR="00D81EFB" w:rsidRDefault="00D81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1" w:usb1="080E0000" w:usb2="00000010" w:usb3="00000000" w:csb0="00040000" w:csb1="00000000"/>
    <w:embedBold r:id="rId1" w:fontKey="{2C2490E7-D43F-463D-B5A0-AC38B0EBDA1F}"/>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2" w:subsetted="1" w:fontKey="{BEE0B57E-EBC3-4E36-8566-F60A1A4A4551}"/>
  </w:font>
  <w:font w:name="Wingdings 2">
    <w:panose1 w:val="05020102010507070707"/>
    <w:charset w:val="02"/>
    <w:family w:val="roman"/>
    <w:pitch w:val="variable"/>
    <w:sig w:usb0="00000000" w:usb1="10000000" w:usb2="00000000" w:usb3="00000000" w:csb0="80000000" w:csb1="00000000"/>
    <w:embedRegular r:id="rId3" w:fontKey="{6C0B6340-2DE8-4350-A37E-955F30E5D9BB}"/>
  </w:font>
  <w:font w:name="Times">
    <w:altName w:val="Times New Roman"/>
    <w:panose1 w:val="02020603050405020304"/>
    <w:charset w:val="00"/>
    <w:family w:val="roman"/>
    <w:pitch w:val="variable"/>
    <w:sig w:usb0="E0002EFF" w:usb1="C000785B" w:usb2="00000009" w:usb3="00000000" w:csb0="000001FF" w:csb1="00000000"/>
    <w:embedRegular r:id="rId4" w:subsetted="1" w:fontKey="{A1EA0D68-5F41-4B99-87A6-FAE16A604DDD}"/>
    <w:embedBold r:id="rId5" w:subsetted="1" w:fontKey="{908C6226-8F72-4152-A41E-2E68EC5D5345}"/>
  </w:font>
  <w:font w:name="方正小标宋_GBK">
    <w:altName w:val="微软雅黑"/>
    <w:charset w:val="86"/>
    <w:family w:val="script"/>
    <w:pitch w:val="default"/>
    <w:sig w:usb0="00000000"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05BE1" w14:textId="77777777" w:rsidR="00907ACD" w:rsidRDefault="00000000">
    <w:pPr>
      <w:pStyle w:val="a9"/>
    </w:pPr>
    <w:r>
      <w:pict w14:anchorId="3B755F53">
        <v:shapetype id="_x0000_t202" coordsize="21600,21600" o:spt="202" path="m,l,21600r21600,l21600,xe">
          <v:stroke joinstyle="miter"/>
          <v:path gradientshapeok="t" o:connecttype="rect"/>
        </v:shapetype>
        <v:shape id="_x0000_s1025" type="#_x0000_t202" style="position:absolute;margin-left:0;margin-top:0;width:2in;height:2in;z-index:251659264;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filled="f" stroked="f" strokeweight=".5pt">
          <v:textbox style="mso-fit-shape-to-text:t" inset="0,0,0,0">
            <w:txbxContent>
              <w:p w14:paraId="23C6B58F" w14:textId="77777777" w:rsidR="00907ACD"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rPr>
                  <w:t>5</w:t>
                </w:r>
                <w:r>
                  <w:rPr>
                    <w:rFonts w:ascii="宋体" w:eastAsia="宋体" w:hAnsi="宋体" w:cs="宋体"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8FADB" w14:textId="77777777" w:rsidR="00D81EFB" w:rsidRDefault="00D81EFB">
      <w:r>
        <w:separator/>
      </w:r>
    </w:p>
  </w:footnote>
  <w:footnote w:type="continuationSeparator" w:id="0">
    <w:p w14:paraId="688ECD4B" w14:textId="77777777" w:rsidR="00D81EFB" w:rsidRDefault="00D81E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81" fillcolor="white">
      <v:fill color="whit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DZjM2RiMDNiMzQ2MWI0ZjRjOWU4M2JjODk5ZDAxNzYifQ=="/>
  </w:docVars>
  <w:rsids>
    <w:rsidRoot w:val="008F4441"/>
    <w:rsid w:val="00001AA7"/>
    <w:rsid w:val="000100C1"/>
    <w:rsid w:val="00085F49"/>
    <w:rsid w:val="000B258B"/>
    <w:rsid w:val="000C47A1"/>
    <w:rsid w:val="000C5191"/>
    <w:rsid w:val="000D6B29"/>
    <w:rsid w:val="00105921"/>
    <w:rsid w:val="001C72BE"/>
    <w:rsid w:val="001D02A4"/>
    <w:rsid w:val="001D24B0"/>
    <w:rsid w:val="001F0978"/>
    <w:rsid w:val="0022263B"/>
    <w:rsid w:val="00241260"/>
    <w:rsid w:val="00261CE8"/>
    <w:rsid w:val="0027617A"/>
    <w:rsid w:val="002D45DB"/>
    <w:rsid w:val="00300172"/>
    <w:rsid w:val="00317DE6"/>
    <w:rsid w:val="00341D5C"/>
    <w:rsid w:val="003708BC"/>
    <w:rsid w:val="003846C8"/>
    <w:rsid w:val="003A7D96"/>
    <w:rsid w:val="003C51E5"/>
    <w:rsid w:val="003E793E"/>
    <w:rsid w:val="00400041"/>
    <w:rsid w:val="00414817"/>
    <w:rsid w:val="004770EC"/>
    <w:rsid w:val="00477D2D"/>
    <w:rsid w:val="004C400D"/>
    <w:rsid w:val="004F64DB"/>
    <w:rsid w:val="00517F80"/>
    <w:rsid w:val="00530E74"/>
    <w:rsid w:val="00542479"/>
    <w:rsid w:val="005424AA"/>
    <w:rsid w:val="00544EAA"/>
    <w:rsid w:val="005538AE"/>
    <w:rsid w:val="006035BD"/>
    <w:rsid w:val="006B0D8B"/>
    <w:rsid w:val="006B4C8B"/>
    <w:rsid w:val="006D7AF1"/>
    <w:rsid w:val="006E0057"/>
    <w:rsid w:val="00755E85"/>
    <w:rsid w:val="00780250"/>
    <w:rsid w:val="00797579"/>
    <w:rsid w:val="007A2E5A"/>
    <w:rsid w:val="007C47A3"/>
    <w:rsid w:val="00814195"/>
    <w:rsid w:val="008F4441"/>
    <w:rsid w:val="00903BA2"/>
    <w:rsid w:val="00904E8E"/>
    <w:rsid w:val="00906786"/>
    <w:rsid w:val="00907ACD"/>
    <w:rsid w:val="00926029"/>
    <w:rsid w:val="00964EA5"/>
    <w:rsid w:val="009A4463"/>
    <w:rsid w:val="009E23DE"/>
    <w:rsid w:val="009E69D5"/>
    <w:rsid w:val="00A0290A"/>
    <w:rsid w:val="00A02E2B"/>
    <w:rsid w:val="00A053C7"/>
    <w:rsid w:val="00A17432"/>
    <w:rsid w:val="00A23A71"/>
    <w:rsid w:val="00A3733F"/>
    <w:rsid w:val="00A90958"/>
    <w:rsid w:val="00AD3E5A"/>
    <w:rsid w:val="00AD5FBC"/>
    <w:rsid w:val="00AF5C6F"/>
    <w:rsid w:val="00B42CAF"/>
    <w:rsid w:val="00B91DD2"/>
    <w:rsid w:val="00BA5660"/>
    <w:rsid w:val="00C2471D"/>
    <w:rsid w:val="00C431A3"/>
    <w:rsid w:val="00C575BF"/>
    <w:rsid w:val="00C62061"/>
    <w:rsid w:val="00C67328"/>
    <w:rsid w:val="00CC720A"/>
    <w:rsid w:val="00CE18CA"/>
    <w:rsid w:val="00D150FB"/>
    <w:rsid w:val="00D30B38"/>
    <w:rsid w:val="00D62FD7"/>
    <w:rsid w:val="00D81EFB"/>
    <w:rsid w:val="00DA379C"/>
    <w:rsid w:val="00E20681"/>
    <w:rsid w:val="00E40933"/>
    <w:rsid w:val="00EA63D9"/>
    <w:rsid w:val="00EC4EB7"/>
    <w:rsid w:val="00ED5A20"/>
    <w:rsid w:val="00F03B7C"/>
    <w:rsid w:val="00F04201"/>
    <w:rsid w:val="00F47977"/>
    <w:rsid w:val="00F47B9F"/>
    <w:rsid w:val="00F74935"/>
    <w:rsid w:val="00F856C2"/>
    <w:rsid w:val="00F93584"/>
    <w:rsid w:val="00FB1211"/>
    <w:rsid w:val="00FE1C84"/>
    <w:rsid w:val="00FE1E0E"/>
    <w:rsid w:val="00FF64D3"/>
    <w:rsid w:val="0136557F"/>
    <w:rsid w:val="01C53654"/>
    <w:rsid w:val="03E017D2"/>
    <w:rsid w:val="03E42333"/>
    <w:rsid w:val="07E51AAD"/>
    <w:rsid w:val="098F1CD1"/>
    <w:rsid w:val="09E04A7A"/>
    <w:rsid w:val="0A694E8C"/>
    <w:rsid w:val="0B116715"/>
    <w:rsid w:val="0B8C35E2"/>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2A2C11"/>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08D54BD"/>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4B87FCD"/>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81" fillcolor="white">
      <v:fill color="white"/>
    </o:shapedefaults>
    <o:shapelayout v:ext="edit">
      <o:idmap v:ext="edit" data="2,3"/>
      <o:rules v:ext="edit">
        <o:r id="V:Rule1" type="callout" idref="#_x0000_s2050"/>
        <o:r id="V:Rule2" type="callout" idref="#_x0000_s3080"/>
        <o:r id="V:Rule3" type="callout" idref="#_x0000_s3079"/>
        <o:r id="V:Rule4" type="callout" idref="#_x0000_s3078"/>
        <o:r id="V:Rule5" type="callout" idref="#_x0000_s3076"/>
        <o:r id="V:Rule6" type="callout" idref="#_x0000_s3075"/>
        <o:r id="V:Rule7" type="callout" idref="#_x0000_s3074"/>
      </o:rules>
    </o:shapelayout>
  </w:shapeDefaults>
  <w:decimalSymbol w:val="."/>
  <w:listSeparator w:val=","/>
  <w14:docId w14:val="76CCEF57"/>
  <w15:docId w15:val="{AB00ED36-8470-4198-9BA0-363AB28D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autoRedefine/>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autoRedefine/>
    <w:uiPriority w:val="99"/>
    <w:semiHidden/>
    <w:unhideWhenUsed/>
    <w:qFormat/>
    <w:rPr>
      <w:sz w:val="18"/>
      <w:szCs w:val="18"/>
    </w:rPr>
  </w:style>
  <w:style w:type="paragraph" w:styleId="a9">
    <w:name w:val="footer"/>
    <w:basedOn w:val="a"/>
    <w:link w:val="aa"/>
    <w:autoRedefine/>
    <w:uiPriority w:val="99"/>
    <w:unhideWhenUsed/>
    <w:qFormat/>
    <w:pPr>
      <w:tabs>
        <w:tab w:val="center" w:pos="4153"/>
        <w:tab w:val="right" w:pos="8306"/>
      </w:tabs>
      <w:snapToGrid w:val="0"/>
      <w:jc w:val="left"/>
    </w:pPr>
    <w:rPr>
      <w:sz w:val="18"/>
      <w:szCs w:val="18"/>
    </w:rPr>
  </w:style>
  <w:style w:type="paragraph" w:styleId="ab">
    <w:name w:val="header"/>
    <w:basedOn w:val="a"/>
    <w:link w:val="ac"/>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autoRedefin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autoRedefine/>
    <w:uiPriority w:val="99"/>
    <w:semiHidden/>
    <w:unhideWhenUsed/>
    <w:qFormat/>
    <w:rPr>
      <w:b/>
      <w:bCs/>
    </w:rPr>
  </w:style>
  <w:style w:type="table" w:styleId="af1">
    <w:name w:val="Table Grid"/>
    <w:basedOn w:val="a1"/>
    <w:autoRedefine/>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autoRedefine/>
    <w:uiPriority w:val="99"/>
    <w:qFormat/>
    <w:rPr>
      <w:rFonts w:cs="Times New Roman"/>
      <w:b/>
    </w:rPr>
  </w:style>
  <w:style w:type="character" w:styleId="af3">
    <w:name w:val="annotation reference"/>
    <w:basedOn w:val="a0"/>
    <w:autoRedefine/>
    <w:uiPriority w:val="99"/>
    <w:semiHidden/>
    <w:unhideWhenUsed/>
    <w:qFormat/>
    <w:rPr>
      <w:sz w:val="21"/>
      <w:szCs w:val="21"/>
    </w:rPr>
  </w:style>
  <w:style w:type="character" w:customStyle="1" w:styleId="ac">
    <w:name w:val="页眉 字符"/>
    <w:basedOn w:val="a0"/>
    <w:link w:val="ab"/>
    <w:autoRedefine/>
    <w:uiPriority w:val="99"/>
    <w:qFormat/>
    <w:rPr>
      <w:sz w:val="18"/>
      <w:szCs w:val="18"/>
    </w:rPr>
  </w:style>
  <w:style w:type="character" w:customStyle="1" w:styleId="aa">
    <w:name w:val="页脚 字符"/>
    <w:basedOn w:val="a0"/>
    <w:link w:val="a9"/>
    <w:autoRedefine/>
    <w:uiPriority w:val="99"/>
    <w:qFormat/>
    <w:rPr>
      <w:sz w:val="18"/>
      <w:szCs w:val="18"/>
    </w:rPr>
  </w:style>
  <w:style w:type="character" w:customStyle="1" w:styleId="ae">
    <w:name w:val="标题 字符"/>
    <w:basedOn w:val="a0"/>
    <w:link w:val="ad"/>
    <w:autoRedefine/>
    <w:uiPriority w:val="10"/>
    <w:qFormat/>
    <w:rPr>
      <w:rFonts w:asciiTheme="majorHAnsi" w:eastAsia="宋体" w:hAnsiTheme="majorHAnsi" w:cstheme="majorBidi"/>
      <w:b/>
      <w:bCs/>
      <w:sz w:val="32"/>
      <w:szCs w:val="32"/>
    </w:rPr>
  </w:style>
  <w:style w:type="character" w:customStyle="1" w:styleId="a4">
    <w:name w:val="批注文字 字符"/>
    <w:basedOn w:val="a0"/>
    <w:link w:val="a3"/>
    <w:autoRedefine/>
    <w:uiPriority w:val="99"/>
    <w:qFormat/>
  </w:style>
  <w:style w:type="character" w:customStyle="1" w:styleId="a8">
    <w:name w:val="批注框文本 字符"/>
    <w:basedOn w:val="a0"/>
    <w:link w:val="a7"/>
    <w:autoRedefine/>
    <w:uiPriority w:val="99"/>
    <w:semiHidden/>
    <w:qFormat/>
    <w:rPr>
      <w:sz w:val="18"/>
      <w:szCs w:val="18"/>
    </w:rPr>
  </w:style>
  <w:style w:type="character" w:customStyle="1" w:styleId="af0">
    <w:name w:val="批注主题 字符"/>
    <w:basedOn w:val="a4"/>
    <w:link w:val="af"/>
    <w:autoRedefine/>
    <w:uiPriority w:val="99"/>
    <w:semiHidden/>
    <w:qFormat/>
    <w:rPr>
      <w:b/>
      <w:bCs/>
    </w:rPr>
  </w:style>
  <w:style w:type="paragraph" w:styleId="af4">
    <w:name w:val="List Paragraph"/>
    <w:basedOn w:val="a"/>
    <w:autoRedefine/>
    <w:uiPriority w:val="34"/>
    <w:qFormat/>
    <w:pPr>
      <w:ind w:firstLineChars="200" w:firstLine="420"/>
    </w:pPr>
  </w:style>
  <w:style w:type="character" w:customStyle="1" w:styleId="a6">
    <w:name w:val="正文文本 字符"/>
    <w:basedOn w:val="a0"/>
    <w:link w:val="a5"/>
    <w:autoRedefine/>
    <w:uiPriority w:val="1"/>
    <w:qFormat/>
    <w:rPr>
      <w:rFonts w:ascii="宋体" w:eastAsia="宋体" w:hAnsi="Times New Roman" w:cs="宋体"/>
      <w:kern w:val="0"/>
      <w:sz w:val="24"/>
      <w:szCs w:val="24"/>
    </w:rPr>
  </w:style>
  <w:style w:type="paragraph" w:customStyle="1" w:styleId="af5">
    <w:name w:val="在表格内文字"/>
    <w:basedOn w:val="a"/>
    <w:autoRedefine/>
    <w:qFormat/>
    <w:rPr>
      <w:rFonts w:ascii="Times New Roman" w:eastAsia="楷体" w:hAnsi="Times New Roman" w:cs="Times New Roman"/>
      <w:szCs w:val="24"/>
    </w:rPr>
  </w:style>
  <w:style w:type="paragraph" w:customStyle="1" w:styleId="TableParagraph">
    <w:name w:val="Table Paragraph"/>
    <w:autoRedefine/>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customShpInfo spid="_x0000_s1026"/>
    <customShpInfo spid="_x0000_s2056"/>
    <customShpInfo spid="_x0000_s2055"/>
    <customShpInfo spid="_x0000_s2054"/>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Pages>
  <Words>602</Words>
  <Characters>3438</Characters>
  <Application>Microsoft Office Word</Application>
  <DocSecurity>0</DocSecurity>
  <Lines>28</Lines>
  <Paragraphs>8</Paragraphs>
  <ScaleCrop>false</ScaleCrop>
  <Company>Win10NeT.COM</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DELL</cp:lastModifiedBy>
  <cp:revision>10</cp:revision>
  <cp:lastPrinted>2023-06-29T08:57:00Z</cp:lastPrinted>
  <dcterms:created xsi:type="dcterms:W3CDTF">2023-11-16T06:48:00Z</dcterms:created>
  <dcterms:modified xsi:type="dcterms:W3CDTF">2024-03-21T03:21:00Z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C50C6DF156C24942889804BB43FC7337_13</vt:lpwstr>
  </property>
</Properties>
</file>