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442F1" w14:textId="77777777" w:rsidR="008D7DC8" w:rsidRPr="006B204C" w:rsidRDefault="00AE57D0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 w:rsidRPr="006B204C"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A7AEEA" wp14:editId="0AEDFF0F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38200" t="0" r="34290" b="126365"/>
                <wp:wrapNone/>
                <wp:docPr id="7" name="线形标注 2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3FF95EE" w14:textId="77777777" w:rsidR="00691089" w:rsidRDefault="0069108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F27B003" w14:textId="77777777" w:rsidR="00691089" w:rsidRDefault="0069108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0985A27" w14:textId="77777777" w:rsidR="00691089" w:rsidRDefault="0069108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FC755B2" w14:textId="77777777" w:rsidR="00691089" w:rsidRDefault="0069108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7AEEA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" adj="-8495,23702,-4603,2556,-775,2556">
                <v:textbox>
                  <w:txbxContent>
                    <w:p w14:paraId="63FF95EE" w14:textId="77777777" w:rsidR="00691089" w:rsidRDefault="0069108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F27B003" w14:textId="77777777" w:rsidR="00691089" w:rsidRDefault="0069108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0985A27" w14:textId="77777777" w:rsidR="00691089" w:rsidRDefault="0069108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FC755B2" w14:textId="77777777" w:rsidR="00691089" w:rsidRDefault="0069108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4231B8" w:rsidRPr="006B204C"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4231B8" w:rsidRPr="006B204C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素描二（胸像、全身像写生）</w:t>
      </w:r>
      <w:r w:rsidR="004231B8" w:rsidRPr="006B204C"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》实验课程教学大纲</w:t>
      </w:r>
    </w:p>
    <w:p w14:paraId="6CF8ECAB" w14:textId="77777777" w:rsidR="008D7DC8" w:rsidRPr="006B204C" w:rsidRDefault="004231B8" w:rsidP="004231B8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6B204C"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8D7DC8" w:rsidRPr="006B204C" w14:paraId="494735A6" w14:textId="77777777">
        <w:trPr>
          <w:trHeight w:val="382"/>
        </w:trPr>
        <w:tc>
          <w:tcPr>
            <w:tcW w:w="791" w:type="pct"/>
            <w:vAlign w:val="center"/>
          </w:tcPr>
          <w:p w14:paraId="249C4326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19C8D95B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b/>
                <w:szCs w:val="21"/>
              </w:rPr>
              <w:t>素描二（胸像、全身像写生）</w:t>
            </w:r>
          </w:p>
        </w:tc>
      </w:tr>
      <w:tr w:rsidR="008D7DC8" w:rsidRPr="006B204C" w14:paraId="06432736" w14:textId="77777777">
        <w:trPr>
          <w:trHeight w:val="394"/>
        </w:trPr>
        <w:tc>
          <w:tcPr>
            <w:tcW w:w="791" w:type="pct"/>
            <w:vAlign w:val="center"/>
          </w:tcPr>
          <w:p w14:paraId="4BE206FB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3932B7AE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hAnsi="Times New Roman"/>
                <w:w w:val="90"/>
                <w:szCs w:val="21"/>
              </w:rPr>
              <w:t>Sketch</w:t>
            </w:r>
            <w:r w:rsidRPr="006B204C">
              <w:rPr>
                <w:rFonts w:ascii="宋体" w:hAnsi="宋体" w:cs="Times New Roman" w:hint="eastAsia"/>
                <w:w w:val="90"/>
                <w:szCs w:val="21"/>
              </w:rPr>
              <w:t>Ⅱ</w:t>
            </w:r>
            <w:r w:rsidRPr="006B204C">
              <w:rPr>
                <w:rFonts w:ascii="Times New Roman" w:hAnsi="Times New Roman"/>
                <w:w w:val="90"/>
                <w:szCs w:val="21"/>
              </w:rPr>
              <w:t>(bust &amp;A full length portrait)</w:t>
            </w:r>
          </w:p>
        </w:tc>
        <w:tc>
          <w:tcPr>
            <w:tcW w:w="725" w:type="pct"/>
            <w:gridSpan w:val="2"/>
            <w:vAlign w:val="center"/>
          </w:tcPr>
          <w:p w14:paraId="69BD68A6" w14:textId="77777777" w:rsidR="008D7DC8" w:rsidRPr="006B204C" w:rsidRDefault="004231B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6B204C"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22648B5D" w14:textId="77777777" w:rsidR="008D7DC8" w:rsidRPr="006B204C" w:rsidRDefault="004231B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 w:rsidRPr="006B204C">
              <w:rPr>
                <w:rFonts w:ascii="Times New Roman" w:hAnsi="Times New Roman" w:cs="Times New Roman"/>
                <w:bCs/>
                <w:szCs w:val="21"/>
              </w:rPr>
              <w:sym w:font="Wingdings 2" w:char="00A3"/>
            </w:r>
            <w:r w:rsidRPr="006B204C">
              <w:rPr>
                <w:rFonts w:ascii="Times New Roman" w:hAnsi="Times New Roman" w:cs="Times New Roman"/>
                <w:bCs/>
                <w:szCs w:val="21"/>
              </w:rPr>
              <w:t>是</w:t>
            </w:r>
            <w:r w:rsidRPr="006B204C">
              <w:rPr>
                <w:rFonts w:ascii="Times New Roman" w:hAnsi="Times New Roman" w:cs="Times New Roman"/>
                <w:bCs/>
                <w:szCs w:val="21"/>
              </w:rPr>
              <w:t xml:space="preserve"> </w:t>
            </w: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ascii="Times New Roman" w:hAnsi="Times New Roman" w:cs="Times New Roman"/>
                <w:bCs/>
                <w:szCs w:val="21"/>
              </w:rPr>
              <w:t>否</w:t>
            </w:r>
          </w:p>
        </w:tc>
      </w:tr>
      <w:tr w:rsidR="008D7DC8" w:rsidRPr="006B204C" w14:paraId="4B8F3EE7" w14:textId="77777777">
        <w:trPr>
          <w:trHeight w:val="434"/>
        </w:trPr>
        <w:tc>
          <w:tcPr>
            <w:tcW w:w="791" w:type="pct"/>
            <w:vAlign w:val="center"/>
          </w:tcPr>
          <w:p w14:paraId="5943ED7A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1DFA3744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t>131</w:t>
            </w:r>
            <w:r w:rsidRPr="006B204C">
              <w:rPr>
                <w:rFonts w:hint="eastAsia"/>
              </w:rPr>
              <w:t>12449</w:t>
            </w:r>
          </w:p>
        </w:tc>
        <w:tc>
          <w:tcPr>
            <w:tcW w:w="695" w:type="pct"/>
            <w:gridSpan w:val="2"/>
            <w:vAlign w:val="center"/>
          </w:tcPr>
          <w:p w14:paraId="2326EC4B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2743C2C1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34" w:type="pct"/>
            <w:gridSpan w:val="3"/>
            <w:vAlign w:val="center"/>
          </w:tcPr>
          <w:p w14:paraId="6D9320DB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szCs w:val="21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40605AFC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60</w:t>
            </w:r>
          </w:p>
        </w:tc>
      </w:tr>
      <w:tr w:rsidR="008D7DC8" w:rsidRPr="006B204C" w14:paraId="760C112F" w14:textId="77777777">
        <w:trPr>
          <w:trHeight w:val="636"/>
        </w:trPr>
        <w:tc>
          <w:tcPr>
            <w:tcW w:w="791" w:type="pct"/>
            <w:vAlign w:val="center"/>
          </w:tcPr>
          <w:p w14:paraId="516CF716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5C4FF8A8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030333EE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B204C"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Pr="006B204C"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2CEBDE58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B204C"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Pr="006B204C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6FBDA83D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6B204C"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Pr="006B204C"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59EC2DEF" w14:textId="77777777" w:rsidR="008D7DC8" w:rsidRPr="006B204C" w:rsidRDefault="004231B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54AB1ABD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14:paraId="432DBA99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6B204C"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14:paraId="4C5C55AD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 w:rsidRPr="006B204C"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0D4F9C60" w14:textId="77777777" w:rsidR="008D7DC8" w:rsidRPr="006B204C" w:rsidRDefault="004231B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422ED023" w14:textId="77777777" w:rsidR="008D7DC8" w:rsidRPr="006B204C" w:rsidRDefault="004231B8"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 w:rsidRPr="006B204C">
              <w:rPr>
                <w:rFonts w:hAnsi="宋体" w:hint="eastAsia"/>
                <w:szCs w:val="21"/>
              </w:rPr>
              <w:t>□线上</w:t>
            </w:r>
          </w:p>
          <w:p w14:paraId="18F3B093" w14:textId="77777777" w:rsidR="008D7DC8" w:rsidRPr="006B204C" w:rsidRDefault="004231B8"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hAnsi="宋体" w:hint="eastAsia"/>
                <w:szCs w:val="21"/>
              </w:rPr>
              <w:t>线下</w:t>
            </w:r>
          </w:p>
          <w:p w14:paraId="57C9B36B" w14:textId="77777777" w:rsidR="008D7DC8" w:rsidRPr="006B204C" w:rsidRDefault="004231B8"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 w:rsidRPr="006B204C">
              <w:rPr>
                <w:rFonts w:hAnsi="宋体" w:hint="eastAsia"/>
                <w:szCs w:val="21"/>
              </w:rPr>
              <w:t>☑线上线下混合式</w:t>
            </w:r>
          </w:p>
          <w:p w14:paraId="6FF4FCAA" w14:textId="77777777" w:rsidR="008D7DC8" w:rsidRPr="006B204C" w:rsidRDefault="004231B8"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 w:rsidRPr="006B204C">
              <w:rPr>
                <w:rFonts w:hAnsi="宋体" w:hint="eastAsia"/>
                <w:szCs w:val="21"/>
              </w:rPr>
              <w:t>□社会实践</w:t>
            </w:r>
          </w:p>
          <w:p w14:paraId="248DFC12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hAnsi="宋体" w:hint="eastAsia"/>
                <w:szCs w:val="21"/>
              </w:rPr>
              <w:t>□虚拟仿真实验教学</w:t>
            </w:r>
          </w:p>
        </w:tc>
      </w:tr>
      <w:tr w:rsidR="008D7DC8" w:rsidRPr="006B204C" w14:paraId="12DF4D40" w14:textId="77777777">
        <w:trPr>
          <w:trHeight w:val="636"/>
        </w:trPr>
        <w:tc>
          <w:tcPr>
            <w:tcW w:w="791" w:type="pct"/>
            <w:vAlign w:val="center"/>
          </w:tcPr>
          <w:p w14:paraId="47FC1F53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2E4A98AE" w14:textId="77777777" w:rsidR="008D7DC8" w:rsidRPr="006B204C" w:rsidRDefault="004231B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6B204C">
              <w:rPr>
                <w:rFonts w:ascii="宋体" w:eastAsia="宋体" w:hAnsi="宋体" w:cs="宋体" w:hint="eastAsia"/>
                <w:szCs w:val="21"/>
              </w:rPr>
              <w:t xml:space="preserve">□闭卷  □开卷  □课程论文 </w:t>
            </w: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ascii="宋体" w:eastAsia="宋体" w:hAnsi="宋体" w:cs="宋体" w:hint="eastAsia"/>
                <w:szCs w:val="21"/>
              </w:rPr>
              <w:t xml:space="preserve">课程作品  □汇报展示 </w:t>
            </w:r>
            <w:r w:rsidRPr="006B204C">
              <w:rPr>
                <w:rFonts w:ascii="宋体" w:eastAsia="宋体" w:hAnsi="宋体" w:cs="宋体" w:hint="eastAsia"/>
                <w:szCs w:val="21"/>
              </w:rPr>
              <w:sym w:font="Wingdings 2" w:char="00A3"/>
            </w:r>
            <w:r w:rsidRPr="006B204C">
              <w:rPr>
                <w:rFonts w:ascii="宋体" w:eastAsia="宋体" w:hAnsi="宋体" w:cs="宋体" w:hint="eastAsia"/>
                <w:szCs w:val="21"/>
              </w:rPr>
              <w:t xml:space="preserve">报告   </w:t>
            </w:r>
          </w:p>
          <w:p w14:paraId="7ED029C4" w14:textId="77777777" w:rsidR="008D7DC8" w:rsidRPr="006B204C" w:rsidRDefault="004231B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ascii="宋体" w:eastAsia="宋体" w:hAnsi="宋体" w:cs="宋体" w:hint="eastAsia"/>
                <w:szCs w:val="21"/>
              </w:rPr>
              <w:t xml:space="preserve">课堂表现  □阶段性测试 </w:t>
            </w:r>
            <w:r w:rsidRPr="006B204C">
              <w:rPr>
                <w:rFonts w:ascii="宋体" w:eastAsia="宋体" w:hAnsi="宋体" w:cs="Times New Roman" w:hint="eastAsia"/>
                <w:bCs/>
                <w:szCs w:val="21"/>
              </w:rPr>
              <w:t>√</w:t>
            </w:r>
            <w:r w:rsidRPr="006B204C">
              <w:rPr>
                <w:rFonts w:ascii="宋体" w:eastAsia="宋体" w:hAnsi="宋体" w:cs="宋体" w:hint="eastAsia"/>
                <w:szCs w:val="21"/>
              </w:rPr>
              <w:t>平时作业   □其他</w:t>
            </w:r>
            <w:r w:rsidRPr="006B204C">
              <w:rPr>
                <w:rFonts w:hAnsi="宋体" w:hint="eastAsia"/>
                <w:szCs w:val="21"/>
              </w:rPr>
              <w:t>（可多选）</w:t>
            </w:r>
          </w:p>
        </w:tc>
      </w:tr>
      <w:tr w:rsidR="008D7DC8" w:rsidRPr="006B204C" w14:paraId="59340B9C" w14:textId="77777777">
        <w:trPr>
          <w:trHeight w:val="636"/>
        </w:trPr>
        <w:tc>
          <w:tcPr>
            <w:tcW w:w="791" w:type="pct"/>
            <w:vAlign w:val="center"/>
          </w:tcPr>
          <w:p w14:paraId="1BA34C45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62B1B97F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57263373" w14:textId="77777777" w:rsidR="008D7DC8" w:rsidRPr="006B204C" w:rsidRDefault="004231B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6B204C">
              <w:rPr>
                <w:rFonts w:ascii="Times New Roman" w:hAnsi="Times New Roman" w:cs="Times New Roman"/>
                <w:b/>
                <w:szCs w:val="21"/>
              </w:rPr>
              <w:t>开课</w:t>
            </w:r>
          </w:p>
          <w:p w14:paraId="6F909559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hAnsi="Times New Roman" w:cs="Times New Roman"/>
                <w:b/>
                <w:szCs w:val="21"/>
              </w:rPr>
              <w:t>系</w:t>
            </w:r>
            <w:r w:rsidRPr="006B204C">
              <w:rPr>
                <w:rFonts w:ascii="Times New Roman" w:hAnsi="Times New Roman" w:cs="Times New Roman"/>
                <w:b/>
                <w:szCs w:val="21"/>
              </w:rPr>
              <w:t>(</w:t>
            </w:r>
            <w:r w:rsidRPr="006B204C">
              <w:rPr>
                <w:rFonts w:ascii="Times New Roman" w:hAnsi="Times New Roman" w:cs="Times New Roman"/>
                <w:b/>
                <w:szCs w:val="21"/>
              </w:rPr>
              <w:t>教研室</w:t>
            </w:r>
            <w:r w:rsidRPr="006B204C">
              <w:rPr>
                <w:rFonts w:ascii="Times New Roman" w:hAnsi="Times New Roman" w:cs="Times New Roman"/>
                <w:b/>
                <w:szCs w:val="21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18BE579E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8D7DC8" w:rsidRPr="006B204C" w14:paraId="15979CBD" w14:textId="77777777">
        <w:trPr>
          <w:trHeight w:val="533"/>
        </w:trPr>
        <w:tc>
          <w:tcPr>
            <w:tcW w:w="791" w:type="pct"/>
            <w:vAlign w:val="center"/>
          </w:tcPr>
          <w:p w14:paraId="3CAE36E4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027C8CCB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b/>
                <w:szCs w:val="21"/>
              </w:rPr>
              <w:t>美术学（师范）</w:t>
            </w:r>
          </w:p>
        </w:tc>
        <w:tc>
          <w:tcPr>
            <w:tcW w:w="841" w:type="pct"/>
            <w:gridSpan w:val="3"/>
            <w:vAlign w:val="center"/>
          </w:tcPr>
          <w:p w14:paraId="7F31F18D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3A0CBC11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8D7DC8" w:rsidRPr="006B204C" w14:paraId="6112E32B" w14:textId="77777777">
        <w:trPr>
          <w:trHeight w:val="443"/>
        </w:trPr>
        <w:tc>
          <w:tcPr>
            <w:tcW w:w="791" w:type="pct"/>
            <w:vAlign w:val="center"/>
          </w:tcPr>
          <w:p w14:paraId="7464B9DA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573ACD11" w14:textId="77777777" w:rsidR="008D7DC8" w:rsidRPr="006B204C" w:rsidRDefault="004231B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罗小波</w:t>
            </w:r>
          </w:p>
        </w:tc>
        <w:tc>
          <w:tcPr>
            <w:tcW w:w="841" w:type="pct"/>
            <w:gridSpan w:val="3"/>
            <w:vAlign w:val="center"/>
          </w:tcPr>
          <w:p w14:paraId="05D9DC2C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11E0330B" w14:textId="77777777" w:rsidR="008D7DC8" w:rsidRPr="006B204C" w:rsidRDefault="004231B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闫翀</w:t>
            </w:r>
          </w:p>
        </w:tc>
      </w:tr>
      <w:tr w:rsidR="008D7DC8" w:rsidRPr="006B204C" w14:paraId="21606D44" w14:textId="77777777">
        <w:trPr>
          <w:trHeight w:val="523"/>
        </w:trPr>
        <w:tc>
          <w:tcPr>
            <w:tcW w:w="791" w:type="pct"/>
            <w:vAlign w:val="center"/>
          </w:tcPr>
          <w:p w14:paraId="2CA1CEFA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568E04F1" w14:textId="77777777" w:rsidR="008D7DC8" w:rsidRPr="006B204C" w:rsidRDefault="004231B8">
            <w:pPr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素描一（静物、头像写生）</w:t>
            </w:r>
          </w:p>
        </w:tc>
      </w:tr>
      <w:tr w:rsidR="008D7DC8" w:rsidRPr="006B204C" w14:paraId="56D5499F" w14:textId="77777777">
        <w:trPr>
          <w:trHeight w:val="545"/>
        </w:trPr>
        <w:tc>
          <w:tcPr>
            <w:tcW w:w="791" w:type="pct"/>
            <w:vAlign w:val="center"/>
          </w:tcPr>
          <w:p w14:paraId="0B4C89C5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124E09A9" w14:textId="77777777" w:rsidR="008D7DC8" w:rsidRPr="006B204C" w:rsidRDefault="004231B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素描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三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（人体写生）</w:t>
            </w:r>
          </w:p>
        </w:tc>
      </w:tr>
      <w:tr w:rsidR="008D7DC8" w:rsidRPr="006B204C" w14:paraId="457988DF" w14:textId="77777777">
        <w:trPr>
          <w:trHeight w:val="567"/>
        </w:trPr>
        <w:tc>
          <w:tcPr>
            <w:tcW w:w="791" w:type="pct"/>
            <w:vAlign w:val="center"/>
          </w:tcPr>
          <w:p w14:paraId="4F763F90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0671593F" w14:textId="77777777" w:rsidR="008D7DC8" w:rsidRPr="006B204C" w:rsidRDefault="004231B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bookmarkStart w:id="0" w:name="_Hlk494022243"/>
            <w:r w:rsidRPr="006B204C">
              <w:rPr>
                <w:rFonts w:ascii="Times New Roman" w:hAnsi="Times New Roman" w:cs="Times New Roman" w:hint="eastAsia"/>
                <w:szCs w:val="21"/>
              </w:rPr>
              <w:t>素描</w:t>
            </w:r>
            <w:r w:rsidRPr="006B204C">
              <w:rPr>
                <w:rFonts w:ascii="Times New Roman" w:hAnsi="Times New Roman" w:cs="Times New Roman"/>
                <w:szCs w:val="21"/>
              </w:rPr>
              <w:t>.</w:t>
            </w:r>
            <w:r w:rsidRPr="006B204C">
              <w:rPr>
                <w:rFonts w:ascii="Times New Roman" w:hAnsi="Times New Roman" w:cs="Times New Roman" w:hint="eastAsia"/>
                <w:szCs w:val="21"/>
              </w:rPr>
              <w:t>杨贤艺</w:t>
            </w:r>
            <w:r w:rsidRPr="006B204C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6B204C">
              <w:rPr>
                <w:rFonts w:ascii="Times New Roman" w:hAnsi="Times New Roman" w:cs="Times New Roman" w:hint="eastAsia"/>
                <w:szCs w:val="21"/>
              </w:rPr>
              <w:t>陈伯钦</w:t>
            </w:r>
            <w:r w:rsidRPr="006B204C">
              <w:rPr>
                <w:rFonts w:ascii="Times New Roman" w:hAnsi="Times New Roman" w:cs="Times New Roman"/>
                <w:szCs w:val="21"/>
              </w:rPr>
              <w:t xml:space="preserve"> .</w:t>
            </w:r>
            <w:r w:rsidRPr="006B204C">
              <w:rPr>
                <w:rFonts w:ascii="Times New Roman" w:hAnsi="Times New Roman" w:cs="Times New Roman" w:hint="eastAsia"/>
                <w:szCs w:val="21"/>
              </w:rPr>
              <w:t>南京大学出版社，</w:t>
            </w:r>
            <w:r w:rsidRPr="006B204C">
              <w:rPr>
                <w:rFonts w:ascii="Times New Roman" w:hAnsi="Times New Roman" w:cs="Times New Roman"/>
                <w:szCs w:val="21"/>
              </w:rPr>
              <w:t>201</w:t>
            </w:r>
            <w:r w:rsidRPr="006B204C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6B204C">
              <w:rPr>
                <w:rFonts w:ascii="Times New Roman" w:hAnsi="Times New Roman" w:cs="Times New Roman" w:hint="eastAsia"/>
                <w:szCs w:val="21"/>
              </w:rPr>
              <w:t>年</w:t>
            </w:r>
            <w:bookmarkEnd w:id="0"/>
          </w:p>
        </w:tc>
      </w:tr>
      <w:tr w:rsidR="008D7DC8" w:rsidRPr="006B204C" w14:paraId="5663D24D" w14:textId="77777777">
        <w:trPr>
          <w:trHeight w:val="636"/>
        </w:trPr>
        <w:tc>
          <w:tcPr>
            <w:tcW w:w="791" w:type="pct"/>
            <w:vAlign w:val="center"/>
          </w:tcPr>
          <w:p w14:paraId="6284BBAF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19211F43" w14:textId="77777777" w:rsidR="008D7DC8" w:rsidRPr="006B204C" w:rsidRDefault="004231B8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szCs w:val="21"/>
              </w:rPr>
              <w:t>[1]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人体结构绘画教学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乔治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伯里曼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广西美术出版社，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20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07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</w:p>
          <w:p w14:paraId="26B91C64" w14:textId="77777777" w:rsidR="008D7DC8" w:rsidRPr="006B204C" w:rsidRDefault="004231B8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szCs w:val="21"/>
              </w:rPr>
              <w:t>[2]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中央美术学院基础部教学系列丛书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王沂东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人民美术出版社，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200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</w:p>
          <w:p w14:paraId="08D7B5BD" w14:textId="72FD6576" w:rsidR="008D7DC8" w:rsidRPr="00C35579" w:rsidRDefault="004231B8" w:rsidP="00C35579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Times New Roman" w:eastAsia="宋体" w:hAnsi="Times New Roman" w:cs="Times New Roman" w:hint="eastAsia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szCs w:val="21"/>
              </w:rPr>
              <w:t>[3]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设计素描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周至禹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高等教育出版社，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20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06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</w:p>
        </w:tc>
      </w:tr>
      <w:tr w:rsidR="008D7DC8" w:rsidRPr="006B204C" w14:paraId="7E47F577" w14:textId="77777777">
        <w:trPr>
          <w:trHeight w:val="387"/>
        </w:trPr>
        <w:tc>
          <w:tcPr>
            <w:tcW w:w="791" w:type="pct"/>
            <w:vAlign w:val="center"/>
          </w:tcPr>
          <w:p w14:paraId="4E87A81E" w14:textId="77777777" w:rsidR="008D7DC8" w:rsidRPr="006B204C" w:rsidRDefault="004231B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45496010" w14:textId="77777777" w:rsidR="008D7DC8" w:rsidRPr="006B204C" w:rsidRDefault="004F61E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hyperlink r:id="rId7" w:history="1">
              <w:r w:rsidR="004231B8" w:rsidRPr="006B204C">
                <w:rPr>
                  <w:rFonts w:ascii="Times New Roman" w:eastAsia="宋体" w:hAnsi="Times New Roman" w:cs="Times New Roman" w:hint="eastAsia"/>
                  <w:szCs w:val="21"/>
                </w:rPr>
                <w:t>中国美术馆</w:t>
              </w:r>
              <w:r w:rsidR="004231B8" w:rsidRPr="006B204C">
                <w:rPr>
                  <w:rFonts w:ascii="Times New Roman" w:eastAsia="宋体" w:hAnsi="Times New Roman" w:cs="Times New Roman"/>
                  <w:szCs w:val="21"/>
                </w:rPr>
                <w:t xml:space="preserve"> (namoc.org)</w:t>
              </w:r>
            </w:hyperlink>
          </w:p>
          <w:p w14:paraId="2AF7257F" w14:textId="77777777" w:rsidR="008D7DC8" w:rsidRPr="006B204C" w:rsidRDefault="004231B8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中国现代艺术网上虚拟展览馆</w:t>
            </w:r>
            <w:r w:rsidRPr="006B204C">
              <w:rPr>
                <w:rFonts w:ascii="Times New Roman" w:eastAsia="宋体" w:hAnsi="Times New Roman" w:cs="Times New Roman"/>
                <w:szCs w:val="21"/>
              </w:rPr>
              <w:t>http://www.dslcollection.org/</w:t>
            </w:r>
          </w:p>
          <w:p w14:paraId="66665140" w14:textId="77777777" w:rsidR="008D7DC8" w:rsidRPr="006B204C" w:rsidRDefault="004231B8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靳尚谊、吴长江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、李晓林、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忻东旺、庞茂琨等国内外作者作品。</w:t>
            </w:r>
          </w:p>
        </w:tc>
      </w:tr>
      <w:tr w:rsidR="008D7DC8" w:rsidRPr="006B204C" w14:paraId="1913090E" w14:textId="77777777">
        <w:trPr>
          <w:trHeight w:val="983"/>
        </w:trPr>
        <w:tc>
          <w:tcPr>
            <w:tcW w:w="791" w:type="pct"/>
            <w:vAlign w:val="center"/>
          </w:tcPr>
          <w:p w14:paraId="29A0C1AE" w14:textId="77777777" w:rsidR="008D7DC8" w:rsidRPr="006B204C" w:rsidRDefault="004231B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1732F5F9" w14:textId="7247F1BF" w:rsidR="008D7DC8" w:rsidRPr="006B204C" w:rsidRDefault="004231B8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Damascus" w:eastAsia="宋体" w:hAnsi="Damascus" w:cs="Damascus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本课程是美术学专业分方向之前的主要基础课程之一，也是美术学专业核心课。主要</w:t>
            </w:r>
            <w:r w:rsidR="00B13BBC">
              <w:rPr>
                <w:rFonts w:ascii="Times New Roman" w:eastAsia="宋体" w:hAnsi="Times New Roman" w:cs="Times New Roman" w:hint="eastAsia"/>
                <w:szCs w:val="21"/>
              </w:rPr>
              <w:t>是对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胸像及全身</w:t>
            </w:r>
            <w:r w:rsidR="00E338B5">
              <w:rPr>
                <w:rFonts w:ascii="Damascus" w:eastAsia="宋体" w:hAnsi="Damascus" w:cs="Damascus" w:hint="eastAsia"/>
                <w:szCs w:val="21"/>
              </w:rPr>
              <w:t>像</w:t>
            </w:r>
            <w:r w:rsidR="00B13BBC">
              <w:rPr>
                <w:rFonts w:ascii="Damascus" w:eastAsia="宋体" w:hAnsi="Damascus" w:cs="Damascus" w:hint="eastAsia"/>
                <w:szCs w:val="21"/>
              </w:rPr>
              <w:t>的素描造型理论和造型技法开展教学，要求学生能掌握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人体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解剖与结构的基本规律，同时加强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写生的基本步骤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与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方法</w:t>
            </w:r>
            <w:r w:rsidR="00B13BBC">
              <w:rPr>
                <w:rFonts w:ascii="Times New Roman" w:eastAsia="宋体" w:hAnsi="Times New Roman" w:cs="Times New Roman" w:hint="eastAsia"/>
                <w:szCs w:val="21"/>
              </w:rPr>
              <w:t>训练和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深入塑造的能力</w:t>
            </w:r>
            <w:r w:rsidR="00E338B5">
              <w:rPr>
                <w:rFonts w:ascii="Times New Roman" w:eastAsia="宋体" w:hAnsi="Times New Roman" w:cs="Times New Roman" w:hint="eastAsia"/>
                <w:szCs w:val="21"/>
              </w:rPr>
              <w:t>的研究</w:t>
            </w:r>
            <w:r w:rsidR="00B13BBC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拓展</w:t>
            </w:r>
            <w:r w:rsidR="00E338B5">
              <w:rPr>
                <w:rFonts w:ascii="Damascus" w:eastAsia="宋体" w:hAnsi="Damascus" w:cs="Damascus" w:hint="eastAsia"/>
                <w:szCs w:val="21"/>
              </w:rPr>
              <w:t>素描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工具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材料的实践</w:t>
            </w:r>
            <w:r w:rsidR="00E338B5">
              <w:rPr>
                <w:rFonts w:ascii="Times New Roman" w:eastAsia="宋体" w:hAnsi="Times New Roman" w:cs="Times New Roman" w:hint="eastAsia"/>
                <w:szCs w:val="21"/>
              </w:rPr>
              <w:t>运用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，为</w:t>
            </w:r>
            <w:r w:rsidR="00E338B5">
              <w:rPr>
                <w:rFonts w:ascii="Damascus" w:eastAsia="宋体" w:hAnsi="Damascus" w:cs="Damascus" w:hint="eastAsia"/>
                <w:szCs w:val="21"/>
              </w:rPr>
              <w:t>后续的人体素描及油画实践创作</w:t>
            </w:r>
            <w:proofErr w:type="gramStart"/>
            <w:r w:rsidR="00E338B5">
              <w:rPr>
                <w:rFonts w:ascii="Damascus" w:eastAsia="宋体" w:hAnsi="Damascus" w:cs="Damascus" w:hint="eastAsia"/>
                <w:szCs w:val="21"/>
              </w:rPr>
              <w:t>作</w:t>
            </w:r>
            <w:proofErr w:type="gramEnd"/>
            <w:r w:rsidR="00E338B5">
              <w:rPr>
                <w:rFonts w:ascii="Damascus" w:eastAsia="宋体" w:hAnsi="Damascus" w:cs="Damascus" w:hint="eastAsia"/>
                <w:szCs w:val="21"/>
              </w:rPr>
              <w:t>专业</w:t>
            </w:r>
            <w:r w:rsidRPr="006B204C">
              <w:rPr>
                <w:rFonts w:ascii="Damascus" w:eastAsia="宋体" w:hAnsi="Damascus" w:cs="Damascus" w:hint="eastAsia"/>
                <w:szCs w:val="21"/>
              </w:rPr>
              <w:t>铺垫</w:t>
            </w: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</w:tr>
    </w:tbl>
    <w:p w14:paraId="0A4F2F63" w14:textId="77777777" w:rsidR="008D7DC8" w:rsidRPr="006B204C" w:rsidRDefault="008D7DC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14:paraId="1AD99F84" w14:textId="77777777" w:rsidR="008D7DC8" w:rsidRPr="006B204C" w:rsidRDefault="008D7DC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14:paraId="29C9476C" w14:textId="77777777" w:rsidR="008D7DC8" w:rsidRPr="006B204C" w:rsidRDefault="008D7DC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14:paraId="29C5C41E" w14:textId="77777777" w:rsidR="008D7DC8" w:rsidRPr="006B204C" w:rsidRDefault="008D7DC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14:paraId="0850FC16" w14:textId="77777777" w:rsidR="008D7DC8" w:rsidRPr="006B204C" w:rsidRDefault="004231B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 w:rsidRPr="006B204C"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25E37CC9" w14:textId="77777777" w:rsidR="008D7DC8" w:rsidRPr="006B204C" w:rsidRDefault="004231B8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6B204C">
        <w:rPr>
          <w:rFonts w:ascii="Times New Roman" w:eastAsia="宋体" w:hAnsi="Times New Roman" w:cs="Times New Roman"/>
          <w:b/>
          <w:sz w:val="24"/>
          <w:szCs w:val="24"/>
        </w:rPr>
        <w:t>表</w:t>
      </w:r>
      <w:r w:rsidRPr="006B204C">
        <w:rPr>
          <w:rFonts w:ascii="Times New Roman" w:eastAsia="宋体" w:hAnsi="Times New Roman" w:cs="Times New Roman"/>
          <w:b/>
          <w:sz w:val="24"/>
          <w:szCs w:val="24"/>
        </w:rPr>
        <w:t xml:space="preserve">1  </w:t>
      </w:r>
      <w:r w:rsidRPr="006B204C">
        <w:rPr>
          <w:rFonts w:ascii="Times New Roman" w:eastAsia="宋体" w:hAnsi="Times New Roman" w:cs="Times New Roman"/>
          <w:b/>
          <w:sz w:val="24"/>
          <w:szCs w:val="24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8D7DC8" w:rsidRPr="006B204C" w14:paraId="660F4D33" w14:textId="77777777">
        <w:tc>
          <w:tcPr>
            <w:tcW w:w="811" w:type="pct"/>
            <w:vAlign w:val="center"/>
          </w:tcPr>
          <w:p w14:paraId="2336E59E" w14:textId="77777777" w:rsidR="008D7DC8" w:rsidRPr="006B204C" w:rsidRDefault="004231B8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B204C"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0C139387" w14:textId="77777777" w:rsidR="008D7DC8" w:rsidRPr="006B204C" w:rsidRDefault="004231B8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B204C">
              <w:rPr>
                <w:b/>
                <w:kern w:val="0"/>
                <w:szCs w:val="21"/>
              </w:rPr>
              <w:t>具体课程目标</w:t>
            </w:r>
          </w:p>
        </w:tc>
      </w:tr>
      <w:tr w:rsidR="008D7DC8" w:rsidRPr="006B204C" w14:paraId="19D208D8" w14:textId="77777777">
        <w:trPr>
          <w:trHeight w:val="1055"/>
        </w:trPr>
        <w:tc>
          <w:tcPr>
            <w:tcW w:w="811" w:type="pct"/>
            <w:vAlign w:val="center"/>
          </w:tcPr>
          <w:p w14:paraId="74118F57" w14:textId="77777777" w:rsidR="008D7DC8" w:rsidRPr="006B204C" w:rsidRDefault="004231B8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B204C">
              <w:rPr>
                <w:b/>
                <w:kern w:val="0"/>
                <w:szCs w:val="21"/>
              </w:rPr>
              <w:t>课程目标</w:t>
            </w:r>
            <w:r w:rsidRPr="006B204C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60B4F96F" w14:textId="316787A9" w:rsidR="008D7DC8" w:rsidRPr="006B204C" w:rsidRDefault="004231B8">
            <w:pPr>
              <w:adjustRightInd w:val="0"/>
              <w:snapToGrid w:val="0"/>
              <w:spacing w:line="300" w:lineRule="exact"/>
              <w:rPr>
                <w:rFonts w:ascii="宋体" w:hAnsi="宋体" w:cs="宋体"/>
              </w:rPr>
            </w:pPr>
            <w:r w:rsidRPr="006B204C">
              <w:rPr>
                <w:rFonts w:ascii="宋体" w:hAnsi="宋体" w:cs="宋体" w:hint="eastAsia"/>
              </w:rPr>
              <w:t xml:space="preserve">    </w:t>
            </w:r>
            <w:r w:rsidR="00E338B5">
              <w:rPr>
                <w:rFonts w:ascii="宋体" w:hAnsi="宋体" w:cs="宋体" w:hint="eastAsia"/>
              </w:rPr>
              <w:t>理解素描二（胸像、全身像写生）的基础理论，包括对人体比例、透视、解剖以及明暗关系等基本原理的认知</w:t>
            </w:r>
            <w:r w:rsidRPr="006B204C">
              <w:rPr>
                <w:rFonts w:ascii="宋体" w:hAnsi="宋体" w:cs="宋体" w:hint="eastAsia"/>
              </w:rPr>
              <w:t>与应用，加深对素描人物写生本质的理解及素描人物写生教育理论的应用。</w:t>
            </w:r>
            <w:r w:rsidRPr="006B204C">
              <w:rPr>
                <w:rFonts w:ascii="宋体" w:hAnsi="宋体" w:cs="宋体" w:hint="eastAsia"/>
                <w:b/>
                <w:bCs/>
              </w:rPr>
              <w:t>【毕业要求</w:t>
            </w:r>
            <w:r w:rsidRPr="006B204C">
              <w:rPr>
                <w:rFonts w:ascii="宋体" w:hAnsi="宋体" w:cs="宋体"/>
                <w:b/>
                <w:bCs/>
              </w:rPr>
              <w:t xml:space="preserve"> 3 </w:t>
            </w:r>
            <w:r w:rsidRPr="006B204C">
              <w:rPr>
                <w:rFonts w:ascii="宋体" w:hAnsi="宋体" w:cs="宋体" w:hint="eastAsia"/>
                <w:b/>
                <w:bCs/>
              </w:rPr>
              <w:t>学科素养】</w:t>
            </w:r>
          </w:p>
        </w:tc>
      </w:tr>
      <w:tr w:rsidR="008D7DC8" w:rsidRPr="006B204C" w14:paraId="058BF098" w14:textId="77777777">
        <w:trPr>
          <w:trHeight w:val="1280"/>
        </w:trPr>
        <w:tc>
          <w:tcPr>
            <w:tcW w:w="811" w:type="pct"/>
            <w:vAlign w:val="center"/>
          </w:tcPr>
          <w:p w14:paraId="29AA0110" w14:textId="77777777" w:rsidR="008D7DC8" w:rsidRPr="006B204C" w:rsidRDefault="004231B8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B204C">
              <w:rPr>
                <w:b/>
                <w:kern w:val="0"/>
                <w:szCs w:val="21"/>
              </w:rPr>
              <w:t>课程目标</w:t>
            </w:r>
            <w:r w:rsidRPr="006B204C"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2B80C17F" w14:textId="4D1224CC" w:rsidR="008D7DC8" w:rsidRPr="00B13BBC" w:rsidRDefault="004231B8">
            <w:pPr>
              <w:adjustRightInd w:val="0"/>
              <w:snapToGrid w:val="0"/>
              <w:spacing w:line="300" w:lineRule="exact"/>
              <w:rPr>
                <w:rFonts w:hint="eastAsia"/>
                <w:b/>
                <w:bCs/>
                <w:szCs w:val="21"/>
              </w:rPr>
            </w:pPr>
            <w:r w:rsidRPr="006B204C">
              <w:rPr>
                <w:rFonts w:hint="eastAsia"/>
                <w:szCs w:val="21"/>
              </w:rPr>
              <w:t xml:space="preserve">    </w:t>
            </w:r>
            <w:r w:rsidRPr="006B204C">
              <w:rPr>
                <w:rFonts w:hint="eastAsia"/>
                <w:szCs w:val="21"/>
              </w:rPr>
              <w:t>通过素描胸像与全身像的写生实践，使学生掌握正确的素描人物写生的观察方法和表现技巧。初步具备开展素描人物写生教学的能力，能运用所学素描人物及相关知识，在教师指导下制定课程教学计划、开展课堂教学设计，运用各种课堂教学技能、方法与手段模拟课堂教学过程等。</w:t>
            </w:r>
            <w:r w:rsidRPr="006B204C">
              <w:rPr>
                <w:rFonts w:hint="eastAsia"/>
                <w:b/>
                <w:bCs/>
                <w:szCs w:val="21"/>
              </w:rPr>
              <w:t>【毕业要求</w:t>
            </w:r>
            <w:r w:rsidRPr="006B204C">
              <w:rPr>
                <w:b/>
                <w:bCs/>
                <w:szCs w:val="21"/>
              </w:rPr>
              <w:t xml:space="preserve"> 4 </w:t>
            </w:r>
            <w:r w:rsidRPr="006B204C">
              <w:rPr>
                <w:rFonts w:hint="eastAsia"/>
                <w:b/>
                <w:bCs/>
                <w:szCs w:val="21"/>
              </w:rPr>
              <w:t>教学能力】</w:t>
            </w:r>
          </w:p>
        </w:tc>
      </w:tr>
      <w:tr w:rsidR="008D7DC8" w:rsidRPr="006B204C" w14:paraId="37EE5F8D" w14:textId="77777777" w:rsidTr="00B13BBC">
        <w:trPr>
          <w:trHeight w:val="1103"/>
        </w:trPr>
        <w:tc>
          <w:tcPr>
            <w:tcW w:w="811" w:type="pct"/>
            <w:vAlign w:val="center"/>
          </w:tcPr>
          <w:p w14:paraId="6499A752" w14:textId="77777777" w:rsidR="008D7DC8" w:rsidRPr="006B204C" w:rsidRDefault="004231B8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B204C">
              <w:rPr>
                <w:b/>
                <w:kern w:val="0"/>
                <w:szCs w:val="21"/>
              </w:rPr>
              <w:t>课程目标</w:t>
            </w:r>
            <w:r w:rsidRPr="006B204C"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75B4E627" w14:textId="134881E1" w:rsidR="008D7DC8" w:rsidRPr="006B204C" w:rsidRDefault="00262EF8" w:rsidP="00262EF8">
            <w:pPr>
              <w:adjustRightInd w:val="0"/>
              <w:snapToGrid w:val="0"/>
              <w:spacing w:line="300" w:lineRule="exact"/>
              <w:ind w:firstLineChars="200" w:firstLine="420"/>
              <w:rPr>
                <w:szCs w:val="21"/>
              </w:rPr>
            </w:pPr>
            <w:r w:rsidRPr="00696155">
              <w:rPr>
                <w:rFonts w:ascii="宋体" w:hAnsi="宋体" w:cs="Times" w:hint="eastAsia"/>
                <w:szCs w:val="21"/>
              </w:rPr>
              <w:t>通过本课程的学习，学生</w:t>
            </w:r>
            <w:r>
              <w:rPr>
                <w:rFonts w:ascii="宋体" w:hAnsi="宋体" w:cs="Times" w:hint="eastAsia"/>
                <w:szCs w:val="21"/>
              </w:rPr>
              <w:t>能较好的</w:t>
            </w:r>
            <w:r w:rsidRPr="00696155">
              <w:rPr>
                <w:rFonts w:ascii="宋体" w:hAnsi="宋体" w:cs="Times" w:hint="eastAsia"/>
                <w:szCs w:val="21"/>
              </w:rPr>
              <w:t>理解和掌握</w:t>
            </w:r>
            <w:r>
              <w:rPr>
                <w:rFonts w:ascii="宋体" w:hAnsi="宋体" w:cs="Times" w:hint="eastAsia"/>
                <w:szCs w:val="21"/>
              </w:rPr>
              <w:t>素描人像的写生方法，了解素描胸像与全身像塑造</w:t>
            </w:r>
            <w:r w:rsidRPr="00696155">
              <w:rPr>
                <w:rFonts w:ascii="宋体" w:hAnsi="宋体" w:cs="Times" w:hint="eastAsia"/>
                <w:szCs w:val="21"/>
              </w:rPr>
              <w:t>的表现方法，进一步提高学生艺术实践的创作能力。</w:t>
            </w:r>
            <w:r w:rsidR="004231B8" w:rsidRPr="006B204C">
              <w:rPr>
                <w:rFonts w:hint="eastAsia"/>
                <w:b/>
                <w:bCs/>
                <w:szCs w:val="21"/>
              </w:rPr>
              <w:t>【毕业要求</w:t>
            </w:r>
            <w:r w:rsidR="004231B8" w:rsidRPr="006B204C">
              <w:rPr>
                <w:rFonts w:hint="eastAsia"/>
                <w:b/>
                <w:bCs/>
                <w:szCs w:val="21"/>
              </w:rPr>
              <w:t>6</w:t>
            </w:r>
            <w:r w:rsidR="004231B8" w:rsidRPr="006B204C">
              <w:rPr>
                <w:rFonts w:hint="eastAsia"/>
                <w:b/>
                <w:bCs/>
                <w:szCs w:val="21"/>
              </w:rPr>
              <w:t>综合育人】</w:t>
            </w:r>
          </w:p>
        </w:tc>
      </w:tr>
      <w:tr w:rsidR="00262EF8" w:rsidRPr="006B204C" w14:paraId="3D598CAE" w14:textId="77777777">
        <w:trPr>
          <w:trHeight w:val="706"/>
        </w:trPr>
        <w:tc>
          <w:tcPr>
            <w:tcW w:w="811" w:type="pct"/>
            <w:vAlign w:val="center"/>
          </w:tcPr>
          <w:p w14:paraId="4ED487F4" w14:textId="77777777" w:rsidR="00262EF8" w:rsidRPr="006B204C" w:rsidRDefault="00262EF8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B204C">
              <w:rPr>
                <w:b/>
                <w:kern w:val="0"/>
                <w:szCs w:val="21"/>
              </w:rPr>
              <w:t>课程目标</w:t>
            </w:r>
            <w:r w:rsidRPr="006B204C"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14:paraId="55FBF101" w14:textId="7618E759" w:rsidR="00262EF8" w:rsidRPr="00B13BBC" w:rsidRDefault="007604F1" w:rsidP="00B13BBC">
            <w:pPr>
              <w:pStyle w:val="BodyText1"/>
              <w:spacing w:before="170" w:line="400" w:lineRule="exac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925B61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能够形成终身学习的意识，在教学实践中运用所学理论分析与评价素描人物写生教学活动，不断进行自我完善，优化课堂教学</w:t>
            </w:r>
            <w:r w:rsidRPr="00925B61">
              <w:rPr>
                <w:rFonts w:ascii="宋体" w:hAnsi="宋体" w:cs="宋体" w:hint="eastAsia"/>
                <w:b/>
                <w:color w:val="000000" w:themeColor="text1"/>
                <w:sz w:val="21"/>
                <w:szCs w:val="21"/>
              </w:rPr>
              <w:t>【毕业要求</w:t>
            </w:r>
            <w:r w:rsidRPr="00925B61">
              <w:rPr>
                <w:rFonts w:ascii="宋体" w:hAnsi="宋体" w:cs="宋体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925B61">
              <w:rPr>
                <w:rFonts w:ascii="宋体" w:hAnsi="宋体" w:cs="宋体" w:hint="eastAsia"/>
                <w:b/>
                <w:color w:val="000000" w:themeColor="text1"/>
                <w:sz w:val="21"/>
                <w:szCs w:val="21"/>
              </w:rPr>
              <w:t>7 学会反思】</w:t>
            </w:r>
          </w:p>
        </w:tc>
      </w:tr>
    </w:tbl>
    <w:p w14:paraId="6C3E0F13" w14:textId="77777777" w:rsidR="001758AA" w:rsidRPr="00696155" w:rsidRDefault="001758AA" w:rsidP="001758AA">
      <w:pPr>
        <w:pStyle w:val="af4"/>
        <w:spacing w:line="320" w:lineRule="exact"/>
        <w:ind w:firstLineChars="1400" w:firstLine="2951"/>
        <w:rPr>
          <w:rFonts w:ascii="Times New Roman" w:hAnsi="Times New Roman"/>
          <w:b/>
          <w:szCs w:val="21"/>
        </w:rPr>
      </w:pPr>
      <w:r w:rsidRPr="00696155">
        <w:rPr>
          <w:rFonts w:ascii="Times New Roman" w:hAnsi="Times New Roman"/>
          <w:b/>
          <w:szCs w:val="21"/>
        </w:rPr>
        <w:t>表</w:t>
      </w:r>
      <w:r w:rsidRPr="00696155">
        <w:rPr>
          <w:rFonts w:ascii="Times New Roman" w:hAnsi="Times New Roman"/>
          <w:b/>
          <w:szCs w:val="21"/>
        </w:rPr>
        <w:t>2</w:t>
      </w:r>
      <w:r w:rsidRPr="00696155">
        <w:rPr>
          <w:rFonts w:ascii="Times New Roman" w:hAnsi="Times New Roman" w:hint="eastAsia"/>
          <w:b/>
          <w:szCs w:val="21"/>
        </w:rPr>
        <w:t xml:space="preserve"> </w:t>
      </w:r>
      <w:r w:rsidRPr="00696155">
        <w:rPr>
          <w:rFonts w:ascii="Times New Roman" w:hAnsi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2"/>
        <w:gridCol w:w="5814"/>
        <w:gridCol w:w="7"/>
        <w:gridCol w:w="1938"/>
      </w:tblGrid>
      <w:tr w:rsidR="001758AA" w:rsidRPr="00696155" w14:paraId="75A894F9" w14:textId="77777777" w:rsidTr="001758AA">
        <w:trPr>
          <w:trHeight w:val="328"/>
          <w:tblHeader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D547FC" w14:textId="77777777" w:rsidR="001758AA" w:rsidRPr="00696155" w:rsidRDefault="001758AA" w:rsidP="001758A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毕业要求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376098" w14:textId="77777777" w:rsidR="001758AA" w:rsidRPr="00696155" w:rsidRDefault="001758AA" w:rsidP="001758A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指标点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17D17" w14:textId="77777777" w:rsidR="001758AA" w:rsidRPr="00696155" w:rsidRDefault="001758AA" w:rsidP="001758A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课程目标</w:t>
            </w:r>
          </w:p>
        </w:tc>
      </w:tr>
      <w:tr w:rsidR="001758AA" w:rsidRPr="00696155" w14:paraId="5D0D99D9" w14:textId="77777777" w:rsidTr="00B13BBC">
        <w:trPr>
          <w:trHeight w:val="835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680872" w14:textId="64DB2DA1" w:rsidR="001758AA" w:rsidRPr="00696155" w:rsidRDefault="001758AA" w:rsidP="001758AA">
            <w:pPr>
              <w:spacing w:line="300" w:lineRule="exact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毕业要求</w:t>
            </w:r>
            <w:r w:rsidR="008C2EBA">
              <w:rPr>
                <w:rFonts w:ascii="Times New Roman" w:hAnsi="Times New Roman" w:hint="eastAsia"/>
                <w:b/>
                <w:szCs w:val="21"/>
              </w:rPr>
              <w:t>3</w:t>
            </w:r>
            <w:r w:rsidRPr="00696155">
              <w:rPr>
                <w:rFonts w:ascii="Times New Roman" w:hAnsi="Times New Roman"/>
                <w:b/>
                <w:szCs w:val="21"/>
              </w:rPr>
              <w:t>：</w:t>
            </w:r>
            <w:r w:rsidR="008C2EBA" w:rsidRPr="00696155">
              <w:rPr>
                <w:rFonts w:ascii="Times New Roman" w:hAnsi="Times New Roman" w:hint="eastAsia"/>
                <w:b/>
                <w:szCs w:val="21"/>
              </w:rPr>
              <w:t>学科素养</w:t>
            </w:r>
            <w:r w:rsidR="008C2EBA" w:rsidRPr="00696155">
              <w:rPr>
                <w:rFonts w:ascii="Times New Roman" w:hAnsi="Times New Roman"/>
                <w:b/>
                <w:szCs w:val="21"/>
              </w:rPr>
              <w:t>【</w:t>
            </w:r>
            <w:r w:rsidR="008C2EBA" w:rsidRPr="00696155">
              <w:rPr>
                <w:rFonts w:ascii="Times New Roman" w:hAnsi="Times New Roman"/>
                <w:b/>
                <w:szCs w:val="21"/>
              </w:rPr>
              <w:t>H</w:t>
            </w:r>
            <w:r w:rsidR="008C2EBA" w:rsidRPr="00696155">
              <w:rPr>
                <w:rFonts w:ascii="Times New Roman" w:hAnsi="Times New Roman"/>
                <w:b/>
                <w:szCs w:val="21"/>
              </w:rPr>
              <w:t>】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18DE26" w14:textId="5B128DAE" w:rsidR="009467B6" w:rsidRPr="00B13BBC" w:rsidRDefault="00E73566" w:rsidP="001758AA">
            <w:pPr>
              <w:spacing w:line="300" w:lineRule="exact"/>
              <w:rPr>
                <w:rFonts w:ascii="宋体" w:hAnsi="宋体" w:cs="宋体" w:hint="eastAsia"/>
              </w:rPr>
            </w:pPr>
            <w:r>
              <w:rPr>
                <w:rFonts w:ascii="宋体" w:hAnsi="宋体" w:cs="宋体"/>
              </w:rPr>
              <w:t>3</w:t>
            </w:r>
            <w:r w:rsidR="009467B6" w:rsidRPr="006B204C">
              <w:rPr>
                <w:rFonts w:ascii="宋体" w:hAnsi="宋体" w:cs="宋体"/>
              </w:rPr>
              <w:t xml:space="preserve">.1 </w:t>
            </w:r>
            <w:r w:rsidR="009467B6" w:rsidRPr="006B204C">
              <w:rPr>
                <w:rFonts w:ascii="宋体" w:hAnsi="宋体" w:cs="宋体" w:hint="eastAsia"/>
              </w:rPr>
              <w:t>掌握美术学学科的基础知识与基本原理，熟悉中外美术理论、学科知识体系，理解审美感知、艺术表现、审美态度、创新能力、文化理解等学科思想与方法；了解美术学学科发展趋势，形成美术学学科观。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0F1E64" w14:textId="77777777" w:rsidR="001758AA" w:rsidRPr="00696155" w:rsidRDefault="001758AA" w:rsidP="001758AA">
            <w:pPr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1</w:t>
            </w:r>
          </w:p>
        </w:tc>
      </w:tr>
      <w:tr w:rsidR="001758AA" w:rsidRPr="00696155" w14:paraId="6661CBBF" w14:textId="77777777" w:rsidTr="00B13BBC">
        <w:trPr>
          <w:trHeight w:val="1280"/>
          <w:jc w:val="center"/>
        </w:trPr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D40A86" w14:textId="77777777" w:rsidR="001758AA" w:rsidRPr="00696155" w:rsidRDefault="001758AA" w:rsidP="001758AA">
            <w:pPr>
              <w:spacing w:line="300" w:lineRule="exact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586156" w14:textId="2C829D3D" w:rsidR="001758AA" w:rsidRDefault="00E73566" w:rsidP="001758AA">
            <w:pPr>
              <w:spacing w:line="300" w:lineRule="exac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  <w:r w:rsidR="009467B6" w:rsidRPr="006B204C">
              <w:rPr>
                <w:rFonts w:ascii="宋体" w:hAnsi="宋体" w:cs="宋体"/>
              </w:rPr>
              <w:t>.2</w:t>
            </w:r>
            <w:r w:rsidR="009467B6" w:rsidRPr="006B204C">
              <w:rPr>
                <w:rFonts w:ascii="宋体" w:hAnsi="宋体" w:cs="宋体" w:hint="eastAsia"/>
              </w:rPr>
              <w:t>熟悉并运用中国画、油画、水粉画、综合绘画、书法等基本技法进行艺术实践，分析艺术语言、解读艺术作品，形成独立的审美判断能力、鉴赏能力</w:t>
            </w:r>
          </w:p>
          <w:p w14:paraId="7AA497B5" w14:textId="3B120D4B" w:rsidR="009467B6" w:rsidRPr="00696155" w:rsidRDefault="009467B6" w:rsidP="001758AA"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szCs w:val="21"/>
              </w:rPr>
              <w:t>通过素描胸像和全身像的写生实践，使学生掌握正确的观察方法和表现技巧。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D03A7" w14:textId="77777777" w:rsidR="001758AA" w:rsidRPr="00696155" w:rsidRDefault="001758AA" w:rsidP="001758AA">
            <w:pPr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1</w:t>
            </w:r>
          </w:p>
        </w:tc>
      </w:tr>
      <w:tr w:rsidR="001758AA" w:rsidRPr="00696155" w14:paraId="63395E56" w14:textId="77777777" w:rsidTr="00B13BBC">
        <w:trPr>
          <w:trHeight w:val="1294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725BCB" w14:textId="77777777" w:rsidR="008C2EBA" w:rsidRDefault="001758AA" w:rsidP="008C2EBA">
            <w:pPr>
              <w:spacing w:line="300" w:lineRule="exact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毕业要求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4</w:t>
            </w:r>
            <w:r w:rsidRPr="00696155">
              <w:rPr>
                <w:rFonts w:ascii="Times New Roman" w:hAnsi="Times New Roman"/>
                <w:b/>
                <w:szCs w:val="21"/>
              </w:rPr>
              <w:t>：</w:t>
            </w:r>
          </w:p>
          <w:p w14:paraId="50D2536D" w14:textId="3DF3439C" w:rsidR="001758AA" w:rsidRPr="00696155" w:rsidRDefault="008C2EBA" w:rsidP="008C2EBA">
            <w:pPr>
              <w:spacing w:line="300" w:lineRule="exac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教学能力</w:t>
            </w:r>
            <w:r w:rsidRPr="00696155">
              <w:rPr>
                <w:rFonts w:ascii="Times New Roman" w:hAnsi="Times New Roman"/>
                <w:b/>
                <w:szCs w:val="21"/>
              </w:rPr>
              <w:t>【</w:t>
            </w:r>
            <w:r w:rsidRPr="00696155">
              <w:rPr>
                <w:rFonts w:ascii="Times New Roman" w:hAnsi="Times New Roman"/>
                <w:b/>
                <w:szCs w:val="21"/>
              </w:rPr>
              <w:t>H</w:t>
            </w:r>
            <w:r w:rsidRPr="00696155">
              <w:rPr>
                <w:rFonts w:ascii="Times New Roman" w:hAnsi="Times New Roman"/>
                <w:b/>
                <w:szCs w:val="21"/>
              </w:rPr>
              <w:t>】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D74BCC" w14:textId="361B005E" w:rsidR="001758AA" w:rsidRPr="00A16171" w:rsidRDefault="00E73566" w:rsidP="00A16171">
            <w:pPr>
              <w:widowControl/>
              <w:autoSpaceDE w:val="0"/>
              <w:autoSpaceDN w:val="0"/>
              <w:adjustRightInd w:val="0"/>
              <w:spacing w:after="240" w:line="280" w:lineRule="atLeast"/>
              <w:jc w:val="left"/>
              <w:rPr>
                <w:rFonts w:ascii="Times" w:hAnsi="Times" w:cs="Times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  <w:r w:rsidR="001758AA" w:rsidRPr="00696155">
              <w:rPr>
                <w:rFonts w:ascii="Times New Roman" w:hAnsi="Times New Roman"/>
                <w:szCs w:val="21"/>
              </w:rPr>
              <w:t>.1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运用美术学科教学知识和信息技术，进行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 xml:space="preserve"> 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教学设计、实施和教学评价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,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获得教学体验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;</w:t>
            </w:r>
            <w:r w:rsidR="00A16171">
              <w:rPr>
                <w:rFonts w:ascii="Times" w:hAnsi="Times" w:cs="Times"/>
                <w:color w:val="000000"/>
                <w:kern w:val="0"/>
                <w:sz w:val="24"/>
                <w:szCs w:val="24"/>
              </w:rPr>
              <w:t xml:space="preserve"> </w:t>
            </w:r>
            <w:r w:rsidR="00A16171" w:rsidRPr="006B204C">
              <w:rPr>
                <w:rFonts w:hint="eastAsia"/>
                <w:szCs w:val="21"/>
              </w:rPr>
              <w:t>使学生掌握正确的素描人物写生的观察方法和表现技巧。初步具备开展素描人物写生教学的能力</w:t>
            </w:r>
            <w:r w:rsidR="00A16171">
              <w:rPr>
                <w:rFonts w:ascii="Times" w:hAnsi="Times" w:cs="Times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83AAB9" w14:textId="77777777" w:rsidR="001758AA" w:rsidRPr="00696155" w:rsidRDefault="001758AA" w:rsidP="001758AA">
            <w:pPr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2</w:t>
            </w:r>
          </w:p>
        </w:tc>
      </w:tr>
      <w:tr w:rsidR="001758AA" w:rsidRPr="00696155" w14:paraId="340F3374" w14:textId="77777777" w:rsidTr="00B13BBC">
        <w:trPr>
          <w:trHeight w:val="981"/>
          <w:jc w:val="center"/>
        </w:trPr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E4EF12" w14:textId="77777777" w:rsidR="001758AA" w:rsidRPr="00696155" w:rsidRDefault="001758AA" w:rsidP="001758AA">
            <w:pPr>
              <w:spacing w:line="300" w:lineRule="exact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B4599C" w14:textId="0590F623" w:rsidR="001758AA" w:rsidRPr="00A16171" w:rsidRDefault="001758AA" w:rsidP="00A16171">
            <w:pPr>
              <w:widowControl/>
              <w:autoSpaceDE w:val="0"/>
              <w:autoSpaceDN w:val="0"/>
              <w:adjustRightInd w:val="0"/>
              <w:spacing w:after="240" w:line="280" w:lineRule="atLeast"/>
              <w:jc w:val="left"/>
              <w:rPr>
                <w:rFonts w:ascii="Times" w:hAnsi="Times" w:cs="Times"/>
                <w:color w:val="000000"/>
                <w:kern w:val="0"/>
                <w:sz w:val="24"/>
                <w:szCs w:val="24"/>
              </w:rPr>
            </w:pPr>
            <w:r w:rsidRPr="00696155">
              <w:rPr>
                <w:rFonts w:ascii="Times New Roman" w:hAnsi="Times New Roman" w:hint="eastAsia"/>
                <w:szCs w:val="21"/>
              </w:rPr>
              <w:t>3</w:t>
            </w:r>
            <w:r w:rsidRPr="00696155">
              <w:rPr>
                <w:rFonts w:ascii="Times New Roman" w:hAnsi="Times New Roman"/>
                <w:szCs w:val="21"/>
              </w:rPr>
              <w:t>.2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掌握美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 xml:space="preserve"> 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术学科教学基本技能，具有初步的教学能力和教学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 xml:space="preserve"> </w:t>
            </w:r>
            <w:r w:rsidR="00A16171" w:rsidRPr="00A16171">
              <w:rPr>
                <w:rFonts w:ascii="Times" w:hAnsi="Times" w:cs="Times"/>
                <w:color w:val="000000"/>
                <w:kern w:val="0"/>
                <w:szCs w:val="21"/>
              </w:rPr>
              <w:t>研究能力。</w:t>
            </w:r>
            <w:r w:rsidR="00A16171" w:rsidRPr="00A16171">
              <w:rPr>
                <w:rFonts w:hint="eastAsia"/>
                <w:szCs w:val="21"/>
              </w:rPr>
              <w:t>能运用所学素描人物及相关知识</w:t>
            </w:r>
            <w:r w:rsidR="00A16171" w:rsidRPr="006B204C">
              <w:rPr>
                <w:rFonts w:hint="eastAsia"/>
                <w:szCs w:val="21"/>
              </w:rPr>
              <w:t>，在教师指导下制定课程教学计划、开展课堂教学设计，运用各种课堂教学技能、方法与手段模拟课堂教学过程等</w:t>
            </w:r>
            <w:r w:rsidR="00A16171">
              <w:rPr>
                <w:rFonts w:hint="eastAsia"/>
                <w:szCs w:val="21"/>
              </w:rPr>
              <w:t>。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DE87DE" w14:textId="55C0A023" w:rsidR="001758AA" w:rsidRPr="00696155" w:rsidRDefault="001758AA" w:rsidP="001758AA">
            <w:pPr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="008C2EBA">
              <w:rPr>
                <w:rFonts w:ascii="Times New Roman" w:hAnsi="Times New Roman" w:hint="eastAsia"/>
                <w:b/>
                <w:szCs w:val="21"/>
              </w:rPr>
              <w:t>2</w:t>
            </w:r>
          </w:p>
        </w:tc>
      </w:tr>
      <w:tr w:rsidR="001758AA" w:rsidRPr="00696155" w14:paraId="2E4DB726" w14:textId="77777777" w:rsidTr="00B13BBC">
        <w:trPr>
          <w:trHeight w:val="743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F3EC49" w14:textId="3C66CFAD" w:rsidR="001758AA" w:rsidRPr="00696155" w:rsidRDefault="008C2EBA" w:rsidP="001758AA">
            <w:pPr>
              <w:spacing w:line="300" w:lineRule="exact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毕业要求</w:t>
            </w:r>
            <w:r>
              <w:rPr>
                <w:rFonts w:ascii="Times New Roman" w:hAnsi="Times New Roman" w:hint="eastAsia"/>
                <w:b/>
                <w:szCs w:val="21"/>
              </w:rPr>
              <w:t>6</w:t>
            </w:r>
            <w:r w:rsidRPr="00696155">
              <w:rPr>
                <w:rFonts w:ascii="Times New Roman" w:hAnsi="Times New Roman"/>
                <w:b/>
                <w:szCs w:val="21"/>
              </w:rPr>
              <w:t>：</w:t>
            </w:r>
            <w:r>
              <w:rPr>
                <w:rFonts w:ascii="Times New Roman" w:hAnsi="Times New Roman" w:hint="eastAsia"/>
                <w:b/>
                <w:szCs w:val="21"/>
              </w:rPr>
              <w:t>综合育人</w:t>
            </w:r>
            <w:r w:rsidRPr="00696155">
              <w:rPr>
                <w:rFonts w:ascii="Times New Roman" w:hAnsi="Times New Roman"/>
                <w:b/>
                <w:szCs w:val="21"/>
              </w:rPr>
              <w:t>【</w:t>
            </w:r>
            <w:r w:rsidRPr="00696155">
              <w:rPr>
                <w:rFonts w:ascii="Times New Roman" w:hAnsi="Times New Roman"/>
                <w:b/>
                <w:szCs w:val="21"/>
              </w:rPr>
              <w:t>M</w:t>
            </w:r>
            <w:r w:rsidRPr="00696155">
              <w:rPr>
                <w:rFonts w:ascii="Times New Roman" w:hAnsi="Times New Roman"/>
                <w:b/>
                <w:szCs w:val="21"/>
              </w:rPr>
              <w:t>】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C79FF" w14:textId="78434A67" w:rsidR="001758AA" w:rsidRPr="00696155" w:rsidRDefault="001758AA" w:rsidP="001758AA"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 w:rsidRPr="00696155">
              <w:rPr>
                <w:rFonts w:hint="eastAsia"/>
                <w:szCs w:val="21"/>
              </w:rPr>
              <w:t>4.1</w:t>
            </w:r>
            <w:r w:rsidRPr="00696155">
              <w:rPr>
                <w:rFonts w:hint="eastAsia"/>
                <w:szCs w:val="21"/>
              </w:rPr>
              <w:t>关注相关课程，善于思考本课程与其他课程的联动关系。</w:t>
            </w:r>
            <w:r w:rsidR="00CE2A02" w:rsidRPr="00696155">
              <w:rPr>
                <w:rFonts w:ascii="宋体" w:hAnsi="宋体" w:cs="Times" w:hint="eastAsia"/>
                <w:szCs w:val="21"/>
              </w:rPr>
              <w:t>通过本课程的学习，学生</w:t>
            </w:r>
            <w:r w:rsidR="00CE2A02">
              <w:rPr>
                <w:rFonts w:ascii="宋体" w:hAnsi="宋体" w:cs="Times" w:hint="eastAsia"/>
                <w:szCs w:val="21"/>
              </w:rPr>
              <w:t>能较好的</w:t>
            </w:r>
            <w:r w:rsidR="00CE2A02" w:rsidRPr="00696155">
              <w:rPr>
                <w:rFonts w:ascii="宋体" w:hAnsi="宋体" w:cs="Times" w:hint="eastAsia"/>
                <w:szCs w:val="21"/>
              </w:rPr>
              <w:t>理解和掌握</w:t>
            </w:r>
            <w:r w:rsidR="00CE2A02">
              <w:rPr>
                <w:rFonts w:ascii="宋体" w:hAnsi="宋体" w:cs="Times" w:hint="eastAsia"/>
                <w:szCs w:val="21"/>
              </w:rPr>
              <w:t>素描人像与前期基础素描一、速写、线描等课程的表现方法。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0FE70" w14:textId="77777777" w:rsidR="001758AA" w:rsidRPr="00696155" w:rsidRDefault="001758AA" w:rsidP="001758AA">
            <w:pPr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3</w:t>
            </w:r>
          </w:p>
        </w:tc>
      </w:tr>
      <w:tr w:rsidR="001758AA" w:rsidRPr="00696155" w14:paraId="32D8CD90" w14:textId="77777777" w:rsidTr="00B13BBC">
        <w:trPr>
          <w:trHeight w:val="990"/>
          <w:jc w:val="center"/>
        </w:trPr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809F0" w14:textId="77777777" w:rsidR="001758AA" w:rsidRPr="00696155" w:rsidRDefault="001758AA" w:rsidP="001758AA">
            <w:pPr>
              <w:spacing w:line="3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2233EC" w14:textId="6B22E575" w:rsidR="001758AA" w:rsidRPr="00696155" w:rsidRDefault="001758AA" w:rsidP="00C93707"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 w:rsidRPr="00696155">
              <w:rPr>
                <w:rFonts w:hint="eastAsia"/>
                <w:szCs w:val="21"/>
              </w:rPr>
              <w:t>4.2</w:t>
            </w:r>
            <w:r w:rsidR="00B75B73" w:rsidRPr="006B204C">
              <w:rPr>
                <w:rFonts w:ascii="Times New Roman" w:eastAsia="宋体" w:hAnsi="Times New Roman" w:cs="Times New Roman" w:hint="eastAsia"/>
                <w:szCs w:val="21"/>
              </w:rPr>
              <w:t>在写生实践认知过程中，达到教师能力训练和素养积累，运用掌握的素描基础知识和实践能力，能进行课堂教学与作品赏析评价。</w:t>
            </w:r>
            <w:r w:rsidR="00C93707">
              <w:rPr>
                <w:rFonts w:ascii="宋体" w:hAnsi="宋体" w:cs="Times" w:hint="eastAsia"/>
                <w:szCs w:val="21"/>
              </w:rPr>
              <w:t>了解素描胸像与全身像塑造</w:t>
            </w:r>
            <w:r w:rsidR="00C93707" w:rsidRPr="00696155">
              <w:rPr>
                <w:rFonts w:ascii="宋体" w:hAnsi="宋体" w:cs="Times" w:hint="eastAsia"/>
                <w:szCs w:val="21"/>
              </w:rPr>
              <w:t>的表现方法，进一步提高学生艺术实践的创作能力</w:t>
            </w:r>
            <w:r w:rsidR="00B75B73">
              <w:rPr>
                <w:rFonts w:ascii="宋体" w:hAnsi="宋体" w:cs="Times" w:hint="eastAsia"/>
                <w:szCs w:val="21"/>
              </w:rPr>
              <w:t>。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2EC8C4" w14:textId="640C5799" w:rsidR="001758AA" w:rsidRPr="00696155" w:rsidRDefault="008C2EBA" w:rsidP="001758AA">
            <w:pPr>
              <w:spacing w:line="3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3</w:t>
            </w:r>
          </w:p>
        </w:tc>
      </w:tr>
      <w:tr w:rsidR="001758AA" w14:paraId="43313155" w14:textId="6CABA9EE" w:rsidTr="00B13BBC">
        <w:trPr>
          <w:trHeight w:val="781"/>
          <w:jc w:val="center"/>
        </w:trPr>
        <w:tc>
          <w:tcPr>
            <w:tcW w:w="820" w:type="pct"/>
            <w:vMerge w:val="restart"/>
            <w:vAlign w:val="center"/>
          </w:tcPr>
          <w:p w14:paraId="05B6719C" w14:textId="102FFF59" w:rsidR="001758AA" w:rsidRDefault="008C2EBA" w:rsidP="001758AA">
            <w:pPr>
              <w:rPr>
                <w:rFonts w:ascii="Times New Roman" w:hAnsi="Times New Roman" w:cs="Times New Roman"/>
              </w:rPr>
            </w:pPr>
            <w:r w:rsidRPr="00696155">
              <w:rPr>
                <w:rFonts w:ascii="Times New Roman" w:hAnsi="Times New Roman"/>
                <w:b/>
                <w:szCs w:val="21"/>
              </w:rPr>
              <w:t>毕业要求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7</w:t>
            </w:r>
            <w:r w:rsidRPr="00696155">
              <w:rPr>
                <w:rFonts w:ascii="Times New Roman" w:hAnsi="Times New Roman"/>
                <w:b/>
                <w:szCs w:val="21"/>
              </w:rPr>
              <w:t>：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学会反思</w:t>
            </w:r>
            <w:r w:rsidRPr="00696155">
              <w:rPr>
                <w:rFonts w:ascii="Times New Roman" w:hAnsi="Times New Roman"/>
                <w:b/>
                <w:szCs w:val="21"/>
              </w:rPr>
              <w:t>【</w:t>
            </w:r>
            <w:r w:rsidRPr="00696155">
              <w:rPr>
                <w:rFonts w:ascii="Times New Roman" w:hAnsi="Times New Roman"/>
                <w:b/>
                <w:szCs w:val="21"/>
              </w:rPr>
              <w:t>M</w:t>
            </w:r>
            <w:r w:rsidRPr="00696155">
              <w:rPr>
                <w:rFonts w:ascii="Times New Roman" w:hAnsi="Times New Roman"/>
                <w:b/>
                <w:szCs w:val="21"/>
              </w:rPr>
              <w:t>】</w:t>
            </w:r>
          </w:p>
        </w:tc>
        <w:tc>
          <w:tcPr>
            <w:tcW w:w="3136" w:type="pct"/>
            <w:gridSpan w:val="2"/>
            <w:vAlign w:val="center"/>
          </w:tcPr>
          <w:p w14:paraId="00CE4653" w14:textId="6ED2256C" w:rsidR="001758AA" w:rsidRDefault="00E73566" w:rsidP="001758AA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7.1</w:t>
            </w:r>
            <w:r>
              <w:rPr>
                <w:rFonts w:ascii="宋体" w:hAnsi="宋体" w:cs="宋体" w:hint="eastAsia"/>
              </w:rPr>
              <w:t>能</w:t>
            </w:r>
            <w:r w:rsidRPr="006B204C">
              <w:rPr>
                <w:rFonts w:ascii="宋体" w:hAnsi="宋体" w:cs="宋体" w:hint="eastAsia"/>
              </w:rPr>
              <w:t>以学生为中心，采用情境学习、探究学习、问题解决学习等多种教学策略进行教学设计和实施，并能够根据实际情况对学生的学习进行考查和评价，并在教学实践中获得积极体验。</w:t>
            </w:r>
          </w:p>
        </w:tc>
        <w:tc>
          <w:tcPr>
            <w:tcW w:w="1044" w:type="pct"/>
            <w:vAlign w:val="center"/>
          </w:tcPr>
          <w:p w14:paraId="5AD66C4B" w14:textId="77777777" w:rsidR="008C2EBA" w:rsidRDefault="008C2EBA" w:rsidP="001758AA">
            <w:pPr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 xml:space="preserve">   </w:t>
            </w:r>
          </w:p>
          <w:p w14:paraId="10A2F6CA" w14:textId="64406AD8" w:rsidR="001758AA" w:rsidRDefault="00925B61" w:rsidP="00175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 xml:space="preserve">   </w:t>
            </w:r>
            <w:r w:rsidR="008C2EBA"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="008C2EBA" w:rsidRPr="00696155">
              <w:rPr>
                <w:rFonts w:ascii="Times New Roman" w:hAnsi="Times New Roman" w:hint="eastAsia"/>
                <w:b/>
                <w:szCs w:val="21"/>
              </w:rPr>
              <w:t>4</w:t>
            </w:r>
          </w:p>
        </w:tc>
      </w:tr>
      <w:tr w:rsidR="001758AA" w14:paraId="3AE949FB" w14:textId="77777777" w:rsidTr="00B13BBC">
        <w:trPr>
          <w:trHeight w:val="1003"/>
          <w:jc w:val="center"/>
        </w:trPr>
        <w:tc>
          <w:tcPr>
            <w:tcW w:w="820" w:type="pct"/>
            <w:vMerge/>
            <w:vAlign w:val="center"/>
          </w:tcPr>
          <w:p w14:paraId="75B6802E" w14:textId="6F054D50" w:rsidR="001758AA" w:rsidRDefault="001758AA" w:rsidP="001758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6" w:type="pct"/>
            <w:gridSpan w:val="2"/>
            <w:vAlign w:val="center"/>
          </w:tcPr>
          <w:p w14:paraId="2519D369" w14:textId="40A4EA44" w:rsidR="001758AA" w:rsidRPr="00B13BBC" w:rsidRDefault="00E73566" w:rsidP="00B13BBC">
            <w:pPr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 w:rsidRPr="00B13BBC">
              <w:rPr>
                <w:rFonts w:ascii="宋体" w:hAnsi="宋体" w:cs="宋体" w:hint="eastAsia"/>
              </w:rPr>
              <w:t>7.2</w:t>
            </w:r>
            <w:r w:rsidR="00925B61" w:rsidRPr="00B13BBC">
              <w:rPr>
                <w:rFonts w:ascii="宋体" w:hAnsi="宋体" w:cs="宋体" w:hint="eastAsia"/>
              </w:rPr>
              <w:t>能够形成终身学习的意识，在教学实践中运用所学理论分析与评价素描人物写生教学活动，不断进行自我完善，优化课堂教学</w:t>
            </w:r>
            <w:r w:rsidR="00B13BBC" w:rsidRPr="00B13BBC">
              <w:rPr>
                <w:rFonts w:ascii="宋体" w:hAnsi="宋体" w:cs="宋体" w:hint="eastAsia"/>
              </w:rPr>
              <w:t>。</w:t>
            </w:r>
          </w:p>
        </w:tc>
        <w:tc>
          <w:tcPr>
            <w:tcW w:w="1044" w:type="pct"/>
            <w:vAlign w:val="center"/>
          </w:tcPr>
          <w:p w14:paraId="0D48BF8D" w14:textId="709CBC82" w:rsidR="001758AA" w:rsidRDefault="00925B61" w:rsidP="00175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 xml:space="preserve">                          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课程目标</w:t>
            </w:r>
            <w:r w:rsidRPr="00696155">
              <w:rPr>
                <w:rFonts w:ascii="Times New Roman" w:hAnsi="Times New Roman" w:hint="eastAsia"/>
                <w:b/>
                <w:szCs w:val="21"/>
              </w:rPr>
              <w:t>4</w:t>
            </w:r>
          </w:p>
        </w:tc>
      </w:tr>
    </w:tbl>
    <w:p w14:paraId="0DBCB27C" w14:textId="77777777" w:rsidR="008D7DC8" w:rsidRPr="006B204C" w:rsidRDefault="008D7DC8">
      <w:pPr>
        <w:rPr>
          <w:rFonts w:ascii="Times New Roman" w:hAnsi="Times New Roman" w:cs="Times New Roman"/>
        </w:rPr>
        <w:sectPr w:rsidR="008D7DC8" w:rsidRPr="006B204C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1B17F6DF" w14:textId="77777777" w:rsidR="008D7DC8" w:rsidRPr="006B204C" w:rsidRDefault="004231B8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 w:rsidRPr="006B204C"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016688DB" w14:textId="77777777" w:rsidR="008D7DC8" w:rsidRPr="006B204C" w:rsidRDefault="004231B8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6B204C">
        <w:rPr>
          <w:rFonts w:ascii="Times New Roman" w:eastAsia="宋体" w:hAnsi="Times New Roman" w:cs="Times New Roman"/>
          <w:b/>
          <w:sz w:val="24"/>
          <w:szCs w:val="24"/>
        </w:rPr>
        <w:t>表</w:t>
      </w:r>
      <w:r w:rsidRPr="006B204C">
        <w:rPr>
          <w:rFonts w:ascii="Times New Roman" w:eastAsia="宋体" w:hAnsi="Times New Roman" w:cs="Times New Roman"/>
          <w:b/>
          <w:sz w:val="24"/>
          <w:szCs w:val="24"/>
        </w:rPr>
        <w:t>3</w:t>
      </w:r>
      <w:r w:rsidRPr="006B204C">
        <w:rPr>
          <w:rFonts w:ascii="Times New Roman" w:eastAsia="宋体" w:hAnsi="Times New Roman" w:cs="Times New Roman"/>
          <w:b/>
          <w:sz w:val="24"/>
          <w:szCs w:val="24"/>
        </w:rPr>
        <w:t>课程目标、教学内容和方法对应关系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504"/>
        <w:gridCol w:w="2094"/>
        <w:gridCol w:w="1621"/>
        <w:gridCol w:w="5260"/>
        <w:gridCol w:w="690"/>
        <w:gridCol w:w="848"/>
        <w:gridCol w:w="690"/>
        <w:gridCol w:w="496"/>
        <w:gridCol w:w="1088"/>
        <w:gridCol w:w="929"/>
      </w:tblGrid>
      <w:tr w:rsidR="008D7DC8" w:rsidRPr="006B204C" w14:paraId="441DA2AF" w14:textId="77777777" w:rsidTr="00D61450">
        <w:trPr>
          <w:jc w:val="center"/>
        </w:trPr>
        <w:tc>
          <w:tcPr>
            <w:tcW w:w="504" w:type="dxa"/>
            <w:vAlign w:val="center"/>
          </w:tcPr>
          <w:p w14:paraId="559CE3BE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14:paraId="7ED9D3FA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621" w:type="dxa"/>
            <w:vAlign w:val="center"/>
          </w:tcPr>
          <w:p w14:paraId="05A60EF7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260" w:type="dxa"/>
            <w:vAlign w:val="center"/>
          </w:tcPr>
          <w:p w14:paraId="4E98D7FF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58A3294D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14:paraId="06745CBF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14:paraId="3916C2D6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要求</w:t>
            </w:r>
          </w:p>
        </w:tc>
        <w:tc>
          <w:tcPr>
            <w:tcW w:w="496" w:type="dxa"/>
            <w:vAlign w:val="center"/>
          </w:tcPr>
          <w:p w14:paraId="393D4F1A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088" w:type="dxa"/>
            <w:vAlign w:val="center"/>
          </w:tcPr>
          <w:p w14:paraId="00107D9A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929" w:type="dxa"/>
            <w:vAlign w:val="center"/>
          </w:tcPr>
          <w:p w14:paraId="13AF38AB" w14:textId="77777777" w:rsidR="008D7DC8" w:rsidRPr="006B204C" w:rsidRDefault="004231B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b/>
                <w:kern w:val="0"/>
                <w:sz w:val="20"/>
                <w:szCs w:val="21"/>
              </w:rPr>
              <w:t>课程目标</w:t>
            </w:r>
          </w:p>
        </w:tc>
      </w:tr>
      <w:tr w:rsidR="008D7DC8" w:rsidRPr="006B204C" w14:paraId="1CB902D5" w14:textId="77777777" w:rsidTr="00D61450">
        <w:trPr>
          <w:trHeight w:val="365"/>
          <w:jc w:val="center"/>
        </w:trPr>
        <w:tc>
          <w:tcPr>
            <w:tcW w:w="504" w:type="dxa"/>
            <w:vMerge w:val="restart"/>
            <w:vAlign w:val="center"/>
          </w:tcPr>
          <w:p w14:paraId="3FF6DB4D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center"/>
              <w:rPr>
                <w:kern w:val="0"/>
                <w:sz w:val="20"/>
                <w:szCs w:val="21"/>
              </w:rPr>
            </w:pPr>
            <w:r w:rsidRPr="006B204C">
              <w:rPr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7C47E46C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实验</w:t>
            </w:r>
            <w:r w:rsidRPr="006B204C">
              <w:rPr>
                <w:kern w:val="0"/>
                <w:szCs w:val="21"/>
              </w:rPr>
              <w:t>1</w:t>
            </w:r>
            <w:r w:rsidRPr="006B204C">
              <w:rPr>
                <w:kern w:val="0"/>
                <w:szCs w:val="21"/>
              </w:rPr>
              <w:t>：</w:t>
            </w:r>
            <w:r w:rsidRPr="006B204C">
              <w:rPr>
                <w:rFonts w:hint="eastAsia"/>
                <w:kern w:val="0"/>
                <w:szCs w:val="21"/>
              </w:rPr>
              <w:t>素描</w:t>
            </w:r>
            <w:r w:rsidRPr="00B13BBC">
              <w:rPr>
                <w:rFonts w:hint="eastAsia"/>
                <w:kern w:val="0"/>
                <w:szCs w:val="21"/>
              </w:rPr>
              <w:t>胸像写生的基本方法</w:t>
            </w:r>
          </w:p>
        </w:tc>
        <w:tc>
          <w:tcPr>
            <w:tcW w:w="1621" w:type="dxa"/>
            <w:vMerge w:val="restart"/>
            <w:vAlign w:val="center"/>
          </w:tcPr>
          <w:p w14:paraId="6D130010" w14:textId="3A26D19E" w:rsidR="008D7DC8" w:rsidRPr="006B204C" w:rsidRDefault="00D61450" w:rsidP="00B13BBC">
            <w:pPr>
              <w:spacing w:line="30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专业实践</w:t>
            </w:r>
          </w:p>
        </w:tc>
        <w:tc>
          <w:tcPr>
            <w:tcW w:w="5260" w:type="dxa"/>
            <w:vAlign w:val="center"/>
          </w:tcPr>
          <w:p w14:paraId="0CF65755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1.</w:t>
            </w:r>
            <w:r w:rsidRPr="006B204C">
              <w:rPr>
                <w:rFonts w:hint="eastAsia"/>
                <w:kern w:val="0"/>
                <w:szCs w:val="21"/>
              </w:rPr>
              <w:t>把握头颈肩的动态及透视关系</w:t>
            </w:r>
          </w:p>
        </w:tc>
        <w:tc>
          <w:tcPr>
            <w:tcW w:w="690" w:type="dxa"/>
            <w:vMerge w:val="restart"/>
            <w:vAlign w:val="center"/>
          </w:tcPr>
          <w:p w14:paraId="6181128C" w14:textId="77777777" w:rsidR="008D7DC8" w:rsidRPr="006B204C" w:rsidRDefault="004231B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2FB16751" w14:textId="77777777" w:rsidR="008D7DC8" w:rsidRPr="006B204C" w:rsidRDefault="004231B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43D55BD4" w14:textId="77777777" w:rsidR="008D7DC8" w:rsidRPr="006B204C" w:rsidRDefault="004231B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6B309FD7" w14:textId="77777777" w:rsidR="008D7DC8" w:rsidRPr="006B204C" w:rsidRDefault="004231B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5</w:t>
            </w:r>
            <w:r w:rsidRPr="006B204C">
              <w:rPr>
                <w:rFonts w:hint="eastAsia"/>
                <w:kern w:val="0"/>
                <w:szCs w:val="21"/>
              </w:rPr>
              <w:t>-</w:t>
            </w:r>
            <w:r w:rsidRPr="006B204C">
              <w:rPr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4370F46A" w14:textId="77777777" w:rsidR="008D7DC8" w:rsidRPr="006B204C" w:rsidRDefault="004231B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讲授法、查阅文献法、自主学习法</w:t>
            </w:r>
          </w:p>
        </w:tc>
        <w:tc>
          <w:tcPr>
            <w:tcW w:w="929" w:type="dxa"/>
            <w:vMerge w:val="restart"/>
            <w:vAlign w:val="center"/>
          </w:tcPr>
          <w:p w14:paraId="5F5D6358" w14:textId="77777777" w:rsidR="008D7DC8" w:rsidRPr="006B204C" w:rsidRDefault="004231B8" w:rsidP="00B13BBC">
            <w:pPr>
              <w:spacing w:line="300" w:lineRule="exact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课程目标</w:t>
            </w:r>
            <w:r w:rsidRPr="006B204C">
              <w:rPr>
                <w:kern w:val="0"/>
                <w:szCs w:val="21"/>
              </w:rPr>
              <w:t>1</w:t>
            </w:r>
          </w:p>
        </w:tc>
      </w:tr>
      <w:tr w:rsidR="008D7DC8" w:rsidRPr="006B204C" w14:paraId="02EACAD1" w14:textId="77777777" w:rsidTr="00D61450">
        <w:trPr>
          <w:trHeight w:val="413"/>
          <w:jc w:val="center"/>
        </w:trPr>
        <w:tc>
          <w:tcPr>
            <w:tcW w:w="504" w:type="dxa"/>
            <w:vMerge/>
            <w:vAlign w:val="center"/>
          </w:tcPr>
          <w:p w14:paraId="00AE7362" w14:textId="77777777" w:rsidR="008D7DC8" w:rsidRPr="006B204C" w:rsidRDefault="008D7DC8">
            <w:pPr>
              <w:adjustRightInd w:val="0"/>
              <w:snapToGrid w:val="0"/>
              <w:spacing w:line="300" w:lineRule="exact"/>
              <w:jc w:val="center"/>
              <w:rPr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3F8D2D73" w14:textId="77777777" w:rsidR="008D7DC8" w:rsidRPr="006B204C" w:rsidRDefault="008D7DC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26156D1F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1F080320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2.</w:t>
            </w:r>
            <w:r w:rsidRPr="006B204C">
              <w:rPr>
                <w:rFonts w:hint="eastAsia"/>
                <w:kern w:val="0"/>
                <w:szCs w:val="21"/>
              </w:rPr>
              <w:t>素描胸像写生的基本方法与步骤（重点），理解素描</w:t>
            </w:r>
            <w:r w:rsidRPr="00B13BBC">
              <w:rPr>
                <w:rFonts w:hint="eastAsia"/>
                <w:kern w:val="0"/>
                <w:szCs w:val="21"/>
              </w:rPr>
              <w:t>造型</w:t>
            </w:r>
            <w:r w:rsidRPr="006B204C">
              <w:rPr>
                <w:rFonts w:hint="eastAsia"/>
                <w:kern w:val="0"/>
                <w:szCs w:val="21"/>
              </w:rPr>
              <w:t>基本的审美特点。</w:t>
            </w:r>
          </w:p>
        </w:tc>
        <w:tc>
          <w:tcPr>
            <w:tcW w:w="690" w:type="dxa"/>
            <w:vMerge/>
            <w:vAlign w:val="center"/>
          </w:tcPr>
          <w:p w14:paraId="116C9355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0D5CD9E8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3E204B55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77F6E29A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55602F45" w14:textId="77777777" w:rsidR="008D7DC8" w:rsidRPr="006B204C" w:rsidRDefault="008D7DC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660257AF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</w:tr>
      <w:tr w:rsidR="008D7DC8" w:rsidRPr="006B204C" w14:paraId="3FA7EA2B" w14:textId="77777777" w:rsidTr="00D61450">
        <w:trPr>
          <w:trHeight w:val="408"/>
          <w:jc w:val="center"/>
        </w:trPr>
        <w:tc>
          <w:tcPr>
            <w:tcW w:w="504" w:type="dxa"/>
            <w:vMerge/>
            <w:vAlign w:val="center"/>
          </w:tcPr>
          <w:p w14:paraId="0473592B" w14:textId="77777777" w:rsidR="008D7DC8" w:rsidRPr="006B204C" w:rsidRDefault="008D7DC8">
            <w:pPr>
              <w:adjustRightInd w:val="0"/>
              <w:snapToGrid w:val="0"/>
              <w:spacing w:line="300" w:lineRule="exact"/>
              <w:jc w:val="center"/>
              <w:rPr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583084AA" w14:textId="77777777" w:rsidR="008D7DC8" w:rsidRPr="006B204C" w:rsidRDefault="008D7DC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585E4783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33EA4E5F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3.</w:t>
            </w:r>
            <w:r w:rsidRPr="006B204C">
              <w:rPr>
                <w:rFonts w:hint="eastAsia"/>
                <w:kern w:val="0"/>
                <w:szCs w:val="21"/>
              </w:rPr>
              <w:t>人物表情刻画与体积研究（难点）</w:t>
            </w:r>
          </w:p>
        </w:tc>
        <w:tc>
          <w:tcPr>
            <w:tcW w:w="690" w:type="dxa"/>
            <w:vMerge/>
            <w:vAlign w:val="center"/>
          </w:tcPr>
          <w:p w14:paraId="3ECD6DED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69FEE7A6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7309C13D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58473D9D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4013A500" w14:textId="77777777" w:rsidR="008D7DC8" w:rsidRPr="006B204C" w:rsidRDefault="008D7DC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4CADB93B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</w:tr>
      <w:tr w:rsidR="00D61450" w:rsidRPr="006B204C" w14:paraId="7F8B411B" w14:textId="77777777" w:rsidTr="00D61450">
        <w:trPr>
          <w:trHeight w:val="384"/>
          <w:jc w:val="center"/>
        </w:trPr>
        <w:tc>
          <w:tcPr>
            <w:tcW w:w="504" w:type="dxa"/>
            <w:vMerge w:val="restart"/>
            <w:vAlign w:val="center"/>
          </w:tcPr>
          <w:p w14:paraId="27CF5661" w14:textId="77777777" w:rsidR="00D61450" w:rsidRPr="006B204C" w:rsidRDefault="00D61450">
            <w:pPr>
              <w:adjustRightInd w:val="0"/>
              <w:snapToGrid w:val="0"/>
              <w:spacing w:line="300" w:lineRule="exact"/>
              <w:jc w:val="center"/>
              <w:rPr>
                <w:kern w:val="0"/>
                <w:sz w:val="20"/>
                <w:szCs w:val="21"/>
              </w:rPr>
            </w:pPr>
            <w:r w:rsidRPr="006B204C">
              <w:rPr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58318A26" w14:textId="77777777" w:rsidR="00D61450" w:rsidRPr="006B204C" w:rsidRDefault="00D61450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实验</w:t>
            </w:r>
            <w:r w:rsidRPr="006B204C">
              <w:rPr>
                <w:kern w:val="0"/>
                <w:szCs w:val="21"/>
              </w:rPr>
              <w:t>2</w:t>
            </w:r>
            <w:r w:rsidRPr="006B204C">
              <w:rPr>
                <w:kern w:val="0"/>
                <w:szCs w:val="21"/>
              </w:rPr>
              <w:t>：</w:t>
            </w:r>
            <w:r w:rsidRPr="006B204C">
              <w:rPr>
                <w:rFonts w:hint="eastAsia"/>
                <w:kern w:val="0"/>
                <w:szCs w:val="21"/>
              </w:rPr>
              <w:t>素描</w:t>
            </w:r>
            <w:r w:rsidRPr="00B13BBC">
              <w:rPr>
                <w:rFonts w:hint="eastAsia"/>
                <w:kern w:val="0"/>
                <w:szCs w:val="21"/>
              </w:rPr>
              <w:t>胸像写生的技法研究</w:t>
            </w:r>
          </w:p>
        </w:tc>
        <w:tc>
          <w:tcPr>
            <w:tcW w:w="1621" w:type="dxa"/>
            <w:vMerge w:val="restart"/>
            <w:vAlign w:val="center"/>
          </w:tcPr>
          <w:p w14:paraId="7F8DB582" w14:textId="6F5D151F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专业实践</w:t>
            </w:r>
          </w:p>
        </w:tc>
        <w:tc>
          <w:tcPr>
            <w:tcW w:w="5260" w:type="dxa"/>
            <w:vAlign w:val="center"/>
          </w:tcPr>
          <w:p w14:paraId="7A793708" w14:textId="77777777" w:rsidR="00D61450" w:rsidRPr="00B13BBC" w:rsidRDefault="00D61450" w:rsidP="00B13BBC">
            <w:pPr>
              <w:spacing w:line="400" w:lineRule="exact"/>
              <w:rPr>
                <w:kern w:val="0"/>
                <w:szCs w:val="21"/>
              </w:rPr>
            </w:pPr>
            <w:r w:rsidRPr="00B13BBC">
              <w:rPr>
                <w:kern w:val="0"/>
                <w:szCs w:val="21"/>
              </w:rPr>
              <w:t>1.</w:t>
            </w:r>
            <w:r w:rsidRPr="00B13BBC">
              <w:rPr>
                <w:rFonts w:hint="eastAsia"/>
                <w:kern w:val="0"/>
                <w:szCs w:val="21"/>
              </w:rPr>
              <w:t>素描胸像写生的构图研究</w:t>
            </w:r>
          </w:p>
        </w:tc>
        <w:tc>
          <w:tcPr>
            <w:tcW w:w="690" w:type="dxa"/>
            <w:vMerge w:val="restart"/>
            <w:vAlign w:val="center"/>
          </w:tcPr>
          <w:p w14:paraId="17412306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15</w:t>
            </w:r>
          </w:p>
        </w:tc>
        <w:tc>
          <w:tcPr>
            <w:tcW w:w="848" w:type="dxa"/>
            <w:vMerge w:val="restart"/>
            <w:vAlign w:val="center"/>
          </w:tcPr>
          <w:p w14:paraId="38E94D0F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693E14E9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0DB50E08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5</w:t>
            </w:r>
            <w:r w:rsidRPr="006B204C">
              <w:rPr>
                <w:rFonts w:hint="eastAsia"/>
                <w:kern w:val="0"/>
                <w:szCs w:val="21"/>
              </w:rPr>
              <w:t>-</w:t>
            </w:r>
            <w:r w:rsidRPr="006B204C">
              <w:rPr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75E80525" w14:textId="77777777" w:rsidR="00D61450" w:rsidRPr="006B204C" w:rsidRDefault="00D61450" w:rsidP="00B13BBC">
            <w:pPr>
              <w:pStyle w:val="TableParagraph"/>
              <w:kinsoku w:val="0"/>
              <w:overflowPunct w:val="0"/>
              <w:adjustRightInd/>
              <w:spacing w:line="240" w:lineRule="exact"/>
              <w:rPr>
                <w:rFonts w:ascii="Times New Roman" w:cs="Times New Roman" w:hint="default"/>
                <w:sz w:val="21"/>
                <w:szCs w:val="21"/>
              </w:rPr>
            </w:pPr>
            <w:r w:rsidRPr="006B204C">
              <w:rPr>
                <w:rFonts w:ascii="Times New Roman" w:cs="Times New Roman"/>
                <w:sz w:val="21"/>
                <w:szCs w:val="21"/>
              </w:rPr>
              <w:t>讲授法、示范结合</w:t>
            </w:r>
          </w:p>
          <w:p w14:paraId="611A5E24" w14:textId="77777777" w:rsidR="00D61450" w:rsidRPr="006B204C" w:rsidRDefault="00D61450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赏析讲解</w:t>
            </w:r>
          </w:p>
        </w:tc>
        <w:tc>
          <w:tcPr>
            <w:tcW w:w="929" w:type="dxa"/>
            <w:vMerge w:val="restart"/>
            <w:vAlign w:val="center"/>
          </w:tcPr>
          <w:p w14:paraId="4B9A751A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课程目标</w:t>
            </w:r>
            <w:r w:rsidRPr="006B204C">
              <w:rPr>
                <w:kern w:val="0"/>
                <w:szCs w:val="21"/>
              </w:rPr>
              <w:t>2.3</w:t>
            </w:r>
          </w:p>
        </w:tc>
      </w:tr>
      <w:tr w:rsidR="008D7DC8" w:rsidRPr="006B204C" w14:paraId="7A7F03DD" w14:textId="77777777" w:rsidTr="00D61450">
        <w:trPr>
          <w:trHeight w:val="346"/>
          <w:jc w:val="center"/>
        </w:trPr>
        <w:tc>
          <w:tcPr>
            <w:tcW w:w="504" w:type="dxa"/>
            <w:vMerge/>
            <w:vAlign w:val="center"/>
          </w:tcPr>
          <w:p w14:paraId="1C4DA0C5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691D780F" w14:textId="77777777" w:rsidR="008D7DC8" w:rsidRPr="006B204C" w:rsidRDefault="008D7DC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2A93D721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04B0D440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2.</w:t>
            </w:r>
            <w:r w:rsidRPr="006B204C">
              <w:rPr>
                <w:rFonts w:hint="eastAsia"/>
                <w:kern w:val="0"/>
                <w:szCs w:val="21"/>
              </w:rPr>
              <w:t>素描胸像写生技法的拓展研究（重点）</w:t>
            </w:r>
          </w:p>
        </w:tc>
        <w:tc>
          <w:tcPr>
            <w:tcW w:w="690" w:type="dxa"/>
            <w:vMerge/>
            <w:vAlign w:val="center"/>
          </w:tcPr>
          <w:p w14:paraId="0ECB44C3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2719B872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20C5AB75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5A4F6A44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33AC8679" w14:textId="77777777" w:rsidR="008D7DC8" w:rsidRPr="006B204C" w:rsidRDefault="008D7DC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7CAFACA4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</w:tr>
      <w:tr w:rsidR="008D7DC8" w:rsidRPr="006B204C" w14:paraId="70DE9D56" w14:textId="77777777" w:rsidTr="00D61450">
        <w:trPr>
          <w:trHeight w:val="464"/>
          <w:jc w:val="center"/>
        </w:trPr>
        <w:tc>
          <w:tcPr>
            <w:tcW w:w="504" w:type="dxa"/>
            <w:vMerge/>
            <w:vAlign w:val="center"/>
          </w:tcPr>
          <w:p w14:paraId="75C431E3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02BAD45E" w14:textId="77777777" w:rsidR="008D7DC8" w:rsidRPr="006B204C" w:rsidRDefault="008D7DC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5471DA36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2ECD2F13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B13BBC">
              <w:rPr>
                <w:kern w:val="0"/>
                <w:szCs w:val="21"/>
              </w:rPr>
              <w:t>3.</w:t>
            </w:r>
            <w:r w:rsidRPr="00B13BBC">
              <w:rPr>
                <w:rFonts w:hint="eastAsia"/>
                <w:kern w:val="0"/>
                <w:szCs w:val="21"/>
              </w:rPr>
              <w:t>细节刻画与画面整体关系研究（难点）</w:t>
            </w:r>
          </w:p>
        </w:tc>
        <w:tc>
          <w:tcPr>
            <w:tcW w:w="690" w:type="dxa"/>
            <w:vMerge/>
            <w:vAlign w:val="center"/>
          </w:tcPr>
          <w:p w14:paraId="1093B423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0D725A17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76F6E0BF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7818E8A8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6EA27D2C" w14:textId="77777777" w:rsidR="008D7DC8" w:rsidRPr="006B204C" w:rsidRDefault="008D7DC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6AA902D5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</w:tr>
      <w:tr w:rsidR="00D61450" w:rsidRPr="006B204C" w14:paraId="0A97B065" w14:textId="77777777" w:rsidTr="00D61450">
        <w:trPr>
          <w:trHeight w:val="440"/>
          <w:jc w:val="center"/>
        </w:trPr>
        <w:tc>
          <w:tcPr>
            <w:tcW w:w="504" w:type="dxa"/>
            <w:vMerge w:val="restart"/>
            <w:vAlign w:val="center"/>
          </w:tcPr>
          <w:p w14:paraId="2746E507" w14:textId="77777777" w:rsidR="00D61450" w:rsidRPr="006B204C" w:rsidRDefault="00D61450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rFonts w:hint="eastAsia"/>
                <w:b/>
                <w:kern w:val="0"/>
                <w:sz w:val="20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65CD0FE3" w14:textId="77777777" w:rsidR="00D61450" w:rsidRPr="006B204C" w:rsidRDefault="00D61450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实验</w:t>
            </w:r>
            <w:r w:rsidRPr="006B204C">
              <w:rPr>
                <w:kern w:val="0"/>
                <w:szCs w:val="21"/>
              </w:rPr>
              <w:t>3</w:t>
            </w:r>
            <w:r w:rsidRPr="006B204C">
              <w:rPr>
                <w:kern w:val="0"/>
                <w:szCs w:val="21"/>
              </w:rPr>
              <w:t>：</w:t>
            </w:r>
            <w:r w:rsidRPr="006B204C">
              <w:rPr>
                <w:rFonts w:hint="eastAsia"/>
                <w:kern w:val="0"/>
                <w:szCs w:val="21"/>
              </w:rPr>
              <w:t>素描</w:t>
            </w:r>
            <w:r w:rsidRPr="00B13BBC">
              <w:rPr>
                <w:rFonts w:hint="eastAsia"/>
                <w:kern w:val="0"/>
                <w:szCs w:val="21"/>
              </w:rPr>
              <w:t>全身像写生的基本方法</w:t>
            </w:r>
          </w:p>
        </w:tc>
        <w:tc>
          <w:tcPr>
            <w:tcW w:w="1621" w:type="dxa"/>
            <w:vMerge w:val="restart"/>
            <w:vAlign w:val="center"/>
          </w:tcPr>
          <w:p w14:paraId="06E76936" w14:textId="0C9D36B4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专业实践</w:t>
            </w:r>
          </w:p>
        </w:tc>
        <w:tc>
          <w:tcPr>
            <w:tcW w:w="5260" w:type="dxa"/>
            <w:vAlign w:val="center"/>
          </w:tcPr>
          <w:p w14:paraId="76BBE5C0" w14:textId="77777777" w:rsidR="00D61450" w:rsidRPr="006B204C" w:rsidRDefault="00D61450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1.</w:t>
            </w:r>
            <w:r w:rsidRPr="006B204C">
              <w:rPr>
                <w:rFonts w:hint="eastAsia"/>
                <w:kern w:val="0"/>
                <w:szCs w:val="21"/>
              </w:rPr>
              <w:t>构图角度研究，处理好人体动态与比例关系</w:t>
            </w:r>
          </w:p>
        </w:tc>
        <w:tc>
          <w:tcPr>
            <w:tcW w:w="690" w:type="dxa"/>
            <w:vMerge w:val="restart"/>
            <w:vAlign w:val="center"/>
          </w:tcPr>
          <w:p w14:paraId="2169EC3D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15</w:t>
            </w:r>
          </w:p>
        </w:tc>
        <w:tc>
          <w:tcPr>
            <w:tcW w:w="848" w:type="dxa"/>
            <w:vMerge w:val="restart"/>
            <w:vAlign w:val="center"/>
          </w:tcPr>
          <w:p w14:paraId="7798B2CE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38107017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69A8E185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5</w:t>
            </w:r>
            <w:r w:rsidRPr="006B204C">
              <w:rPr>
                <w:rFonts w:hint="eastAsia"/>
                <w:kern w:val="0"/>
                <w:szCs w:val="21"/>
              </w:rPr>
              <w:t>-</w:t>
            </w:r>
            <w:r w:rsidRPr="006B204C">
              <w:rPr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0EE089E1" w14:textId="77777777" w:rsidR="00D61450" w:rsidRPr="00B13BBC" w:rsidRDefault="00D61450" w:rsidP="00B13BBC">
            <w:pPr>
              <w:pStyle w:val="TableParagraph"/>
              <w:kinsoku w:val="0"/>
              <w:overflowPunct w:val="0"/>
              <w:adjustRightInd/>
              <w:spacing w:line="240" w:lineRule="exact"/>
              <w:rPr>
                <w:rFonts w:ascii="Times New Roman" w:cs="Times New Roman" w:hint="default"/>
                <w:sz w:val="21"/>
                <w:szCs w:val="21"/>
              </w:rPr>
            </w:pPr>
            <w:r w:rsidRPr="006B204C">
              <w:rPr>
                <w:rFonts w:ascii="Times New Roman" w:cs="Times New Roman"/>
                <w:sz w:val="21"/>
                <w:szCs w:val="21"/>
              </w:rPr>
              <w:t>实践指导、写生示范、</w:t>
            </w:r>
            <w:r w:rsidRPr="00B13BBC">
              <w:rPr>
                <w:rFonts w:ascii="Times New Roman" w:cs="Times New Roman"/>
                <w:sz w:val="21"/>
                <w:szCs w:val="21"/>
              </w:rPr>
              <w:t>案例教学</w:t>
            </w:r>
          </w:p>
        </w:tc>
        <w:tc>
          <w:tcPr>
            <w:tcW w:w="929" w:type="dxa"/>
            <w:vMerge w:val="restart"/>
            <w:vAlign w:val="center"/>
          </w:tcPr>
          <w:p w14:paraId="5716390E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课程目标</w:t>
            </w:r>
            <w:r w:rsidRPr="006B204C">
              <w:rPr>
                <w:kern w:val="0"/>
                <w:szCs w:val="21"/>
              </w:rPr>
              <w:t>2</w:t>
            </w:r>
          </w:p>
        </w:tc>
      </w:tr>
      <w:tr w:rsidR="008D7DC8" w:rsidRPr="006B204C" w14:paraId="23DB303C" w14:textId="77777777" w:rsidTr="00D61450">
        <w:trPr>
          <w:trHeight w:val="400"/>
          <w:jc w:val="center"/>
        </w:trPr>
        <w:tc>
          <w:tcPr>
            <w:tcW w:w="504" w:type="dxa"/>
            <w:vMerge/>
            <w:vAlign w:val="center"/>
          </w:tcPr>
          <w:p w14:paraId="7856D227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35C91C9A" w14:textId="77777777" w:rsidR="008D7DC8" w:rsidRPr="006B204C" w:rsidRDefault="008D7DC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7F5B124A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929F" w14:textId="77777777" w:rsidR="008D7DC8" w:rsidRPr="006B204C" w:rsidRDefault="004231B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2.</w:t>
            </w:r>
            <w:r w:rsidRPr="006B204C">
              <w:rPr>
                <w:rFonts w:hint="eastAsia"/>
                <w:kern w:val="0"/>
                <w:szCs w:val="21"/>
              </w:rPr>
              <w:t>素描全身像写生的基本方法与步骤（重点）</w:t>
            </w:r>
          </w:p>
        </w:tc>
        <w:tc>
          <w:tcPr>
            <w:tcW w:w="690" w:type="dxa"/>
            <w:vMerge/>
            <w:vAlign w:val="center"/>
          </w:tcPr>
          <w:p w14:paraId="2CDAD3C6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61FB2FFD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7C6CEDAD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79E6EDD8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2B3F7C2B" w14:textId="77777777" w:rsidR="008D7DC8" w:rsidRPr="006B204C" w:rsidRDefault="008D7DC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3D8B4B79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</w:tr>
      <w:tr w:rsidR="008D7DC8" w:rsidRPr="006B204C" w14:paraId="155A3165" w14:textId="77777777" w:rsidTr="00D61450">
        <w:trPr>
          <w:trHeight w:val="438"/>
          <w:jc w:val="center"/>
        </w:trPr>
        <w:tc>
          <w:tcPr>
            <w:tcW w:w="504" w:type="dxa"/>
            <w:vMerge/>
            <w:vAlign w:val="center"/>
          </w:tcPr>
          <w:p w14:paraId="2AD62805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74CA0076" w14:textId="77777777" w:rsidR="008D7DC8" w:rsidRPr="006B204C" w:rsidRDefault="008D7DC8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04809500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5260" w:type="dxa"/>
            <w:tcBorders>
              <w:top w:val="single" w:sz="4" w:space="0" w:color="auto"/>
            </w:tcBorders>
            <w:vAlign w:val="center"/>
          </w:tcPr>
          <w:p w14:paraId="53E0C44A" w14:textId="77777777" w:rsidR="008D7DC8" w:rsidRPr="00B13BBC" w:rsidRDefault="004231B8" w:rsidP="00B13BBC">
            <w:pPr>
              <w:autoSpaceDE w:val="0"/>
              <w:autoSpaceDN w:val="0"/>
              <w:spacing w:line="400" w:lineRule="exact"/>
              <w:jc w:val="left"/>
              <w:rPr>
                <w:kern w:val="0"/>
                <w:szCs w:val="21"/>
              </w:rPr>
            </w:pPr>
            <w:r w:rsidRPr="00B13BBC">
              <w:rPr>
                <w:rFonts w:hint="eastAsia"/>
                <w:kern w:val="0"/>
                <w:szCs w:val="21"/>
              </w:rPr>
              <w:t>3.</w:t>
            </w:r>
            <w:r w:rsidRPr="00B13BBC">
              <w:rPr>
                <w:rFonts w:hint="eastAsia"/>
                <w:kern w:val="0"/>
                <w:szCs w:val="21"/>
              </w:rPr>
              <w:t>画面完整性和个性表达（难点）</w:t>
            </w:r>
          </w:p>
        </w:tc>
        <w:tc>
          <w:tcPr>
            <w:tcW w:w="690" w:type="dxa"/>
            <w:vMerge/>
            <w:vAlign w:val="center"/>
          </w:tcPr>
          <w:p w14:paraId="70D739ED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0BD61A48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2FBB0643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34EC0478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5D74380C" w14:textId="77777777" w:rsidR="008D7DC8" w:rsidRPr="006B204C" w:rsidRDefault="008D7DC8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4E971700" w14:textId="77777777" w:rsidR="008D7DC8" w:rsidRPr="006B204C" w:rsidRDefault="008D7DC8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</w:p>
        </w:tc>
      </w:tr>
      <w:tr w:rsidR="00D61450" w:rsidRPr="006B204C" w14:paraId="6B3A9668" w14:textId="77777777" w:rsidTr="00D61450">
        <w:trPr>
          <w:trHeight w:val="484"/>
          <w:jc w:val="center"/>
        </w:trPr>
        <w:tc>
          <w:tcPr>
            <w:tcW w:w="504" w:type="dxa"/>
            <w:vMerge w:val="restart"/>
            <w:vAlign w:val="center"/>
          </w:tcPr>
          <w:p w14:paraId="4025B3BA" w14:textId="77777777" w:rsidR="00D61450" w:rsidRPr="006B204C" w:rsidRDefault="00D61450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6B204C">
              <w:rPr>
                <w:rFonts w:hint="eastAsia"/>
                <w:b/>
                <w:kern w:val="0"/>
                <w:sz w:val="20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016CBDB7" w14:textId="77777777" w:rsidR="00D61450" w:rsidRPr="006B204C" w:rsidRDefault="00D61450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实验</w:t>
            </w:r>
            <w:r w:rsidRPr="006B204C">
              <w:rPr>
                <w:kern w:val="0"/>
                <w:szCs w:val="21"/>
              </w:rPr>
              <w:t>3</w:t>
            </w:r>
            <w:r w:rsidRPr="006B204C">
              <w:rPr>
                <w:kern w:val="0"/>
                <w:szCs w:val="21"/>
              </w:rPr>
              <w:t>：</w:t>
            </w:r>
            <w:r w:rsidRPr="006B204C">
              <w:rPr>
                <w:rFonts w:hint="eastAsia"/>
                <w:kern w:val="0"/>
                <w:szCs w:val="21"/>
              </w:rPr>
              <w:t>素描</w:t>
            </w:r>
            <w:r w:rsidRPr="00B13BBC">
              <w:rPr>
                <w:rFonts w:hint="eastAsia"/>
                <w:kern w:val="0"/>
                <w:szCs w:val="21"/>
              </w:rPr>
              <w:t>全身像写生的技法研究</w:t>
            </w:r>
          </w:p>
        </w:tc>
        <w:tc>
          <w:tcPr>
            <w:tcW w:w="1621" w:type="dxa"/>
            <w:vMerge w:val="restart"/>
            <w:vAlign w:val="center"/>
          </w:tcPr>
          <w:p w14:paraId="43B6D279" w14:textId="081431F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专业实践</w:t>
            </w:r>
          </w:p>
        </w:tc>
        <w:tc>
          <w:tcPr>
            <w:tcW w:w="5260" w:type="dxa"/>
            <w:tcBorders>
              <w:bottom w:val="single" w:sz="4" w:space="0" w:color="auto"/>
            </w:tcBorders>
            <w:vAlign w:val="center"/>
          </w:tcPr>
          <w:p w14:paraId="57B54040" w14:textId="77777777" w:rsidR="00D61450" w:rsidRPr="006B204C" w:rsidRDefault="00D61450" w:rsidP="00B13BBC">
            <w:pPr>
              <w:spacing w:line="300" w:lineRule="exact"/>
              <w:jc w:val="left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1.</w:t>
            </w:r>
            <w:r w:rsidRPr="006B204C">
              <w:rPr>
                <w:rFonts w:hint="eastAsia"/>
                <w:kern w:val="0"/>
                <w:szCs w:val="21"/>
              </w:rPr>
              <w:t xml:space="preserve"> </w:t>
            </w:r>
            <w:r w:rsidRPr="006B204C">
              <w:rPr>
                <w:rFonts w:hint="eastAsia"/>
                <w:kern w:val="0"/>
                <w:szCs w:val="21"/>
              </w:rPr>
              <w:t>学生进行形式审美实践，探索</w:t>
            </w:r>
            <w:r w:rsidRPr="00B13BBC">
              <w:rPr>
                <w:rFonts w:hint="eastAsia"/>
                <w:kern w:val="0"/>
                <w:szCs w:val="21"/>
              </w:rPr>
              <w:t>立体与平面审美方法，</w:t>
            </w:r>
            <w:r w:rsidRPr="006B204C">
              <w:rPr>
                <w:rFonts w:hint="eastAsia"/>
                <w:kern w:val="0"/>
                <w:szCs w:val="21"/>
              </w:rPr>
              <w:t>掌握素描</w:t>
            </w:r>
            <w:r w:rsidRPr="00B13BBC">
              <w:rPr>
                <w:rFonts w:hint="eastAsia"/>
                <w:kern w:val="0"/>
                <w:szCs w:val="21"/>
              </w:rPr>
              <w:t>全身像的写生</w:t>
            </w:r>
            <w:r w:rsidRPr="006B204C">
              <w:rPr>
                <w:rFonts w:hint="eastAsia"/>
                <w:kern w:val="0"/>
                <w:szCs w:val="21"/>
              </w:rPr>
              <w:t>创作方法。</w:t>
            </w:r>
          </w:p>
        </w:tc>
        <w:tc>
          <w:tcPr>
            <w:tcW w:w="690" w:type="dxa"/>
            <w:vMerge w:val="restart"/>
            <w:vAlign w:val="center"/>
          </w:tcPr>
          <w:p w14:paraId="5F6EC9D0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14:paraId="3841265A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综合性</w:t>
            </w:r>
            <w:r w:rsidRPr="006B204C">
              <w:rPr>
                <w:rFonts w:hint="eastAsia"/>
                <w:kern w:val="0"/>
                <w:szCs w:val="21"/>
              </w:rPr>
              <w:t>、</w:t>
            </w:r>
            <w:r w:rsidRPr="00B13BBC">
              <w:rPr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14:paraId="366912DA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78050BF6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kern w:val="0"/>
                <w:szCs w:val="21"/>
              </w:rPr>
              <w:t>5</w:t>
            </w:r>
            <w:r w:rsidRPr="006B204C">
              <w:rPr>
                <w:rFonts w:hint="eastAsia"/>
                <w:kern w:val="0"/>
                <w:szCs w:val="21"/>
              </w:rPr>
              <w:t>-</w:t>
            </w:r>
            <w:r w:rsidRPr="006B204C">
              <w:rPr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74A8C33E" w14:textId="77777777" w:rsidR="00D61450" w:rsidRPr="006B204C" w:rsidRDefault="00D61450" w:rsidP="00B13BBC">
            <w:pPr>
              <w:spacing w:line="240" w:lineRule="exact"/>
              <w:jc w:val="left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课堂讲授、</w:t>
            </w:r>
            <w:r w:rsidRPr="00B13BBC">
              <w:rPr>
                <w:kern w:val="0"/>
                <w:szCs w:val="21"/>
              </w:rPr>
              <w:t>案例教学</w:t>
            </w:r>
            <w:r w:rsidRPr="00B13BBC">
              <w:rPr>
                <w:rFonts w:hint="eastAsia"/>
                <w:kern w:val="0"/>
                <w:szCs w:val="21"/>
              </w:rPr>
              <w:t>、小组讨论</w:t>
            </w:r>
          </w:p>
        </w:tc>
        <w:tc>
          <w:tcPr>
            <w:tcW w:w="929" w:type="dxa"/>
            <w:vMerge w:val="restart"/>
            <w:vAlign w:val="center"/>
          </w:tcPr>
          <w:p w14:paraId="09570A80" w14:textId="77777777" w:rsidR="00D61450" w:rsidRPr="006B204C" w:rsidRDefault="00D61450" w:rsidP="00B13BBC">
            <w:pPr>
              <w:spacing w:line="300" w:lineRule="exact"/>
              <w:jc w:val="center"/>
              <w:rPr>
                <w:kern w:val="0"/>
                <w:szCs w:val="21"/>
              </w:rPr>
            </w:pPr>
            <w:r w:rsidRPr="006B204C">
              <w:rPr>
                <w:rFonts w:hint="eastAsia"/>
                <w:kern w:val="0"/>
                <w:szCs w:val="21"/>
              </w:rPr>
              <w:t>课程目标</w:t>
            </w:r>
            <w:r w:rsidRPr="006B204C">
              <w:rPr>
                <w:kern w:val="0"/>
                <w:szCs w:val="21"/>
              </w:rPr>
              <w:t>1</w:t>
            </w:r>
            <w:r w:rsidRPr="006B204C">
              <w:rPr>
                <w:rFonts w:hint="eastAsia"/>
                <w:kern w:val="0"/>
                <w:szCs w:val="21"/>
              </w:rPr>
              <w:t>课程目标</w:t>
            </w:r>
            <w:r w:rsidRPr="006B204C">
              <w:rPr>
                <w:kern w:val="0"/>
                <w:szCs w:val="21"/>
              </w:rPr>
              <w:t>4</w:t>
            </w:r>
          </w:p>
        </w:tc>
      </w:tr>
      <w:tr w:rsidR="008D7DC8" w:rsidRPr="006B204C" w14:paraId="415A2FFD" w14:textId="77777777" w:rsidTr="00D61450">
        <w:trPr>
          <w:trHeight w:val="514"/>
          <w:jc w:val="center"/>
        </w:trPr>
        <w:tc>
          <w:tcPr>
            <w:tcW w:w="504" w:type="dxa"/>
            <w:vMerge/>
            <w:vAlign w:val="center"/>
          </w:tcPr>
          <w:p w14:paraId="41A8FFAE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0B657F45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4FD0315D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9894" w14:textId="77777777" w:rsidR="008D7DC8" w:rsidRPr="006B204C" w:rsidRDefault="004231B8">
            <w:pPr>
              <w:spacing w:line="300" w:lineRule="exact"/>
              <w:jc w:val="left"/>
              <w:rPr>
                <w:rFonts w:hAnsi="宋体"/>
              </w:rPr>
            </w:pPr>
            <w:r w:rsidRPr="006B204C">
              <w:rPr>
                <w:rFonts w:hAnsi="宋体"/>
              </w:rPr>
              <w:t>2.</w:t>
            </w:r>
            <w:r w:rsidRPr="006B204C">
              <w:rPr>
                <w:rFonts w:hint="eastAsia"/>
                <w:kern w:val="0"/>
                <w:szCs w:val="21"/>
              </w:rPr>
              <w:t xml:space="preserve"> </w:t>
            </w:r>
            <w:r w:rsidRPr="006B204C">
              <w:rPr>
                <w:rFonts w:hint="eastAsia"/>
                <w:kern w:val="0"/>
                <w:szCs w:val="21"/>
              </w:rPr>
              <w:t>夯实</w:t>
            </w:r>
            <w:r w:rsidRPr="006B204C">
              <w:rPr>
                <w:rFonts w:hAnsi="宋体" w:hint="eastAsia"/>
              </w:rPr>
              <w:t>人物造型基础，探索素描</w:t>
            </w:r>
            <w:r w:rsidRPr="006B204C">
              <w:rPr>
                <w:rFonts w:ascii="Damascus" w:hAnsi="Damascus" w:cs="Damascus" w:hint="eastAsia"/>
              </w:rPr>
              <w:t>技法</w:t>
            </w:r>
            <w:r w:rsidRPr="006B204C">
              <w:rPr>
                <w:rFonts w:hAnsi="宋体" w:hint="eastAsia"/>
              </w:rPr>
              <w:t>拓展的可能性，结合写生</w:t>
            </w:r>
            <w:r w:rsidRPr="006B204C">
              <w:rPr>
                <w:rFonts w:ascii="Times" w:hAnsi="Times" w:cs="Times" w:hint="eastAsia"/>
                <w:szCs w:val="21"/>
              </w:rPr>
              <w:t>作品的审美赏析，锻炼</w:t>
            </w:r>
            <w:r w:rsidRPr="006B204C">
              <w:rPr>
                <w:rFonts w:hint="eastAsia"/>
                <w:szCs w:val="21"/>
              </w:rPr>
              <w:t>良好的沟通、表达能力</w:t>
            </w:r>
            <w:r w:rsidRPr="006B204C">
              <w:rPr>
                <w:rFonts w:ascii="Times" w:hAnsi="Times" w:cs="Times" w:hint="eastAsia"/>
                <w:szCs w:val="21"/>
              </w:rPr>
              <w:t>。</w:t>
            </w:r>
          </w:p>
        </w:tc>
        <w:tc>
          <w:tcPr>
            <w:tcW w:w="690" w:type="dxa"/>
            <w:vMerge/>
            <w:vAlign w:val="center"/>
          </w:tcPr>
          <w:p w14:paraId="5BA4066F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3E97B1A8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5C875D76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50195321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7696FBF7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194D30EA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</w:tr>
      <w:tr w:rsidR="008D7DC8" w:rsidRPr="006B204C" w14:paraId="226BCE50" w14:textId="77777777" w:rsidTr="00D61450">
        <w:trPr>
          <w:trHeight w:val="406"/>
          <w:jc w:val="center"/>
        </w:trPr>
        <w:tc>
          <w:tcPr>
            <w:tcW w:w="504" w:type="dxa"/>
            <w:vMerge/>
            <w:vAlign w:val="center"/>
          </w:tcPr>
          <w:p w14:paraId="3BEFD27B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7A6A7CCA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1621" w:type="dxa"/>
            <w:vMerge/>
            <w:vAlign w:val="center"/>
          </w:tcPr>
          <w:p w14:paraId="624255DB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5260" w:type="dxa"/>
            <w:tcBorders>
              <w:top w:val="single" w:sz="4" w:space="0" w:color="auto"/>
            </w:tcBorders>
            <w:vAlign w:val="center"/>
          </w:tcPr>
          <w:p w14:paraId="25E491CB" w14:textId="77777777" w:rsidR="008D7DC8" w:rsidRPr="006B204C" w:rsidRDefault="004231B8">
            <w:pPr>
              <w:spacing w:line="300" w:lineRule="exact"/>
              <w:jc w:val="left"/>
              <w:rPr>
                <w:rFonts w:hAnsi="宋体"/>
              </w:rPr>
            </w:pPr>
            <w:r w:rsidRPr="006B204C">
              <w:rPr>
                <w:rFonts w:hAnsi="宋体"/>
              </w:rPr>
              <w:t xml:space="preserve">3. </w:t>
            </w:r>
            <w:r w:rsidRPr="006B204C">
              <w:rPr>
                <w:rFonts w:hAnsi="宋体" w:hint="eastAsia"/>
              </w:rPr>
              <w:t>开展小组写生，建立合作协调能力。</w:t>
            </w:r>
          </w:p>
        </w:tc>
        <w:tc>
          <w:tcPr>
            <w:tcW w:w="690" w:type="dxa"/>
            <w:vMerge/>
            <w:vAlign w:val="center"/>
          </w:tcPr>
          <w:p w14:paraId="4CB9ED6A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13D5DF17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0EDC3832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496" w:type="dxa"/>
            <w:vMerge/>
            <w:vAlign w:val="center"/>
          </w:tcPr>
          <w:p w14:paraId="31648A8A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1088" w:type="dxa"/>
            <w:vMerge/>
            <w:vAlign w:val="center"/>
          </w:tcPr>
          <w:p w14:paraId="7923A8B2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929" w:type="dxa"/>
            <w:vMerge/>
            <w:vAlign w:val="center"/>
          </w:tcPr>
          <w:p w14:paraId="680BA953" w14:textId="77777777" w:rsidR="008D7DC8" w:rsidRPr="006B204C" w:rsidRDefault="008D7DC8">
            <w:pPr>
              <w:spacing w:line="3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</w:tr>
    </w:tbl>
    <w:p w14:paraId="1CD6A1E4" w14:textId="77777777" w:rsidR="008D7DC8" w:rsidRPr="006B204C" w:rsidRDefault="008D7DC8">
      <w:pPr>
        <w:widowControl/>
        <w:spacing w:line="360" w:lineRule="auto"/>
        <w:jc w:val="left"/>
        <w:rPr>
          <w:rFonts w:ascii="Times New Roman" w:hAnsi="Times New Roman" w:cs="Times New Roman"/>
        </w:rPr>
      </w:pPr>
    </w:p>
    <w:p w14:paraId="710D5E99" w14:textId="77777777" w:rsidR="008D7DC8" w:rsidRPr="006B204C" w:rsidRDefault="008D7DC8">
      <w:pPr>
        <w:rPr>
          <w:rFonts w:ascii="Times New Roman" w:hAnsi="Times New Roman" w:cs="Times New Roman"/>
        </w:rPr>
        <w:sectPr w:rsidR="008D7DC8" w:rsidRPr="006B204C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28F30B52" w14:textId="77777777" w:rsidR="008D7DC8" w:rsidRPr="006B204C" w:rsidRDefault="004231B8" w:rsidP="004231B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 w:rsidRPr="006B204C"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 w:rsidRPr="006B204C">
        <w:rPr>
          <w:rFonts w:ascii="Times New Roman" w:eastAsia="黑体" w:hAnsi="Times New Roman" w:cs="Times New Roman"/>
          <w:kern w:val="0"/>
        </w:rPr>
        <w:t>课程考核</w:t>
      </w:r>
    </w:p>
    <w:p w14:paraId="0F060675" w14:textId="77777777" w:rsidR="008D7DC8" w:rsidRPr="006B204C" w:rsidRDefault="004231B8" w:rsidP="004231B8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sz w:val="24"/>
          <w:szCs w:val="21"/>
        </w:rPr>
      </w:pPr>
      <w:r w:rsidRPr="006B204C"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75327CC9" w14:textId="77777777" w:rsidR="008D7DC8" w:rsidRPr="006B204C" w:rsidRDefault="004231B8">
      <w:pPr>
        <w:pStyle w:val="a5"/>
        <w:kinsoku w:val="0"/>
        <w:overflowPunct w:val="0"/>
        <w:spacing w:before="66"/>
        <w:jc w:val="center"/>
        <w:rPr>
          <w:rFonts w:ascii="Times" w:hAnsi="Times" w:cs="Times"/>
          <w:szCs w:val="21"/>
        </w:rPr>
      </w:pPr>
      <w:r w:rsidRPr="006B204C">
        <w:rPr>
          <w:rFonts w:ascii="Times New Roman" w:cs="Times New Roman" w:hint="eastAsia"/>
          <w:b/>
          <w:sz w:val="21"/>
          <w:szCs w:val="21"/>
        </w:rPr>
        <w:t>表</w:t>
      </w:r>
      <w:r w:rsidRPr="006B204C">
        <w:rPr>
          <w:rFonts w:ascii="Times New Roman" w:cs="Times New Roman" w:hint="eastAsia"/>
          <w:b/>
          <w:sz w:val="21"/>
          <w:szCs w:val="21"/>
        </w:rPr>
        <w:t xml:space="preserve">4 </w:t>
      </w:r>
      <w:r w:rsidRPr="006B204C"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6" w:type="pct"/>
        <w:tblLayout w:type="fixed"/>
        <w:tblLook w:val="04A0" w:firstRow="1" w:lastRow="0" w:firstColumn="1" w:lastColumn="0" w:noHBand="0" w:noVBand="1"/>
      </w:tblPr>
      <w:tblGrid>
        <w:gridCol w:w="1075"/>
        <w:gridCol w:w="3913"/>
        <w:gridCol w:w="1706"/>
        <w:gridCol w:w="928"/>
        <w:gridCol w:w="1659"/>
      </w:tblGrid>
      <w:tr w:rsidR="008D7DC8" w:rsidRPr="006B204C" w14:paraId="170C229B" w14:textId="77777777" w:rsidTr="00B13BBC">
        <w:trPr>
          <w:trHeight w:val="623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CEA1365" w14:textId="77777777" w:rsidR="008D7DC8" w:rsidRPr="006B204C" w:rsidRDefault="004231B8">
            <w:pPr>
              <w:pStyle w:val="TableParagraph"/>
              <w:kinsoku w:val="0"/>
              <w:overflowPunct w:val="0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 w:rsidRPr="006B204C"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F6E495" w14:textId="77777777" w:rsidR="008D7DC8" w:rsidRPr="006B204C" w:rsidRDefault="004231B8">
            <w:pPr>
              <w:pStyle w:val="TableParagraph"/>
              <w:kinsoku w:val="0"/>
              <w:overflowPunct w:val="0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 w:rsidRPr="006B204C"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CABE844" w14:textId="77777777" w:rsidR="008D7DC8" w:rsidRPr="006B204C" w:rsidRDefault="004231B8">
            <w:pPr>
              <w:pStyle w:val="TableParagraph"/>
              <w:kinsoku w:val="0"/>
              <w:overflowPunct w:val="0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 w:rsidRPr="006B204C"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49FA6520" w14:textId="77777777" w:rsidR="008D7DC8" w:rsidRPr="006B204C" w:rsidRDefault="004231B8">
            <w:pPr>
              <w:pStyle w:val="TableParagraph"/>
              <w:kinsoku w:val="0"/>
              <w:overflowPunct w:val="0"/>
              <w:spacing w:line="277" w:lineRule="exact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 w:rsidRPr="006B204C"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065019" w14:textId="77777777" w:rsidR="008D7DC8" w:rsidRPr="006B204C" w:rsidRDefault="004231B8">
            <w:pPr>
              <w:pStyle w:val="TableParagraph"/>
              <w:kinsoku w:val="0"/>
              <w:overflowPunct w:val="0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 w:rsidRPr="006B204C"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3B8FE5" w14:textId="77777777" w:rsidR="008D7DC8" w:rsidRPr="006B204C" w:rsidRDefault="004231B8">
            <w:pPr>
              <w:pStyle w:val="TableParagraph"/>
              <w:kinsoku w:val="0"/>
              <w:overflowPunct w:val="0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 w:rsidRPr="006B204C"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8D7DC8" w:rsidRPr="006B204C" w14:paraId="29EF5060" w14:textId="77777777" w:rsidTr="00B13BBC">
        <w:trPr>
          <w:trHeight w:val="312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743447D" w14:textId="77777777" w:rsidR="008D7DC8" w:rsidRPr="006B204C" w:rsidRDefault="004231B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课程目标 1</w:t>
            </w: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A72E20" w14:textId="40CE1B2D" w:rsidR="008D7DC8" w:rsidRPr="006B204C" w:rsidRDefault="004231B8">
            <w:pPr>
              <w:spacing w:line="300" w:lineRule="exact"/>
              <w:jc w:val="left"/>
              <w:rPr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6B204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画面构图完整</w:t>
            </w:r>
          </w:p>
        </w:tc>
        <w:tc>
          <w:tcPr>
            <w:tcW w:w="9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AA15CBC" w14:textId="77777777" w:rsidR="008D7DC8" w:rsidRPr="006B204C" w:rsidRDefault="004231B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 w:rsidRPr="006B204C">
              <w:rPr>
                <w:rFonts w:ascii="Times New Roman" w:cs="Times New Roman"/>
                <w:sz w:val="22"/>
                <w:szCs w:val="22"/>
              </w:rPr>
              <w:t>实验</w:t>
            </w:r>
            <w:r w:rsidRPr="006B204C">
              <w:rPr>
                <w:rFonts w:ascii="Times New Roman" w:cs="Times New Roman"/>
                <w:sz w:val="22"/>
                <w:szCs w:val="22"/>
              </w:rPr>
              <w:t>1</w:t>
            </w:r>
            <w:r w:rsidRPr="006B204C">
              <w:rPr>
                <w:rFonts w:ascii="Times New Roman" w:cs="Times New Roman"/>
                <w:sz w:val="22"/>
                <w:szCs w:val="22"/>
              </w:rPr>
              <w:t>：素描胸像与全身像的基本知识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B6F93B4" w14:textId="77777777" w:rsidR="008D7DC8" w:rsidRPr="006B204C" w:rsidRDefault="004231B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20%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2824074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18"/>
                <w:szCs w:val="18"/>
              </w:rPr>
            </w:pPr>
            <w:r w:rsidRPr="006B204C">
              <w:rPr>
                <w:rFonts w:ascii="Times New Roman" w:cs="Times New Roman" w:hint="eastAsia"/>
                <w:sz w:val="18"/>
                <w:szCs w:val="18"/>
              </w:rPr>
              <w:t>课堂表现、理论转化情况。</w:t>
            </w:r>
          </w:p>
        </w:tc>
      </w:tr>
      <w:tr w:rsidR="008D7DC8" w:rsidRPr="006B204C" w14:paraId="752C39DC" w14:textId="77777777" w:rsidTr="00B13BBC">
        <w:trPr>
          <w:trHeight w:val="31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CEB291F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4957795" w14:textId="11994A8F" w:rsidR="008D7DC8" w:rsidRPr="006B204C" w:rsidRDefault="004231B8">
            <w:pPr>
              <w:spacing w:line="300" w:lineRule="exact"/>
              <w:jc w:val="left"/>
              <w:rPr>
                <w:szCs w:val="21"/>
              </w:rPr>
            </w:pP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6B204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头颈肩的动势与结构关系合理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519697E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F0E2DD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63BF4D3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4D1B3B06" w14:textId="77777777" w:rsidTr="00B13BBC">
        <w:trPr>
          <w:trHeight w:val="314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CB4ACD3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A56F6E3" w14:textId="1B57C7D1" w:rsidR="008D7DC8" w:rsidRPr="006B204C" w:rsidRDefault="004231B8">
            <w:pPr>
              <w:pStyle w:val="TableParagraph"/>
              <w:kinsoku w:val="0"/>
              <w:overflowPunct w:val="0"/>
              <w:spacing w:before="25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3.人物特征关系明显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54A534E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F6AC674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E4C385D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5875CCC5" w14:textId="77777777" w:rsidTr="00B13BBC">
        <w:trPr>
          <w:trHeight w:val="311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990C2D" w14:textId="77777777" w:rsidR="008D7DC8" w:rsidRPr="006B204C" w:rsidRDefault="004231B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课程目标 2</w:t>
            </w: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B74EC3E" w14:textId="77777777" w:rsidR="008D7DC8" w:rsidRPr="006B204C" w:rsidRDefault="004231B8" w:rsidP="00B13BBC">
            <w:pPr>
              <w:pStyle w:val="TableParagraph"/>
              <w:kinsoku w:val="0"/>
              <w:overflowPunct w:val="0"/>
              <w:spacing w:before="22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1.结构与体积的塑造符合解剖学</w:t>
            </w:r>
          </w:p>
        </w:tc>
        <w:tc>
          <w:tcPr>
            <w:tcW w:w="9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97F4D1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实验</w:t>
            </w: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 w:rsidRPr="006B204C">
              <w:rPr>
                <w:rFonts w:ascii="Times New Roman" w:cs="Times New Roman" w:hint="eastAsia"/>
                <w:sz w:val="22"/>
              </w:rPr>
              <w:t>素描胸像写生的技法研究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397DE27" w14:textId="77777777" w:rsidR="008D7DC8" w:rsidRPr="006B204C" w:rsidRDefault="004231B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30%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4324B0B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 w:rsidRPr="006B204C">
              <w:rPr>
                <w:rFonts w:ascii="Times New Roman" w:cs="Times New Roman" w:hint="eastAsia"/>
                <w:sz w:val="22"/>
              </w:rPr>
              <w:t>写生实践、课堂写生作品</w:t>
            </w:r>
          </w:p>
        </w:tc>
      </w:tr>
      <w:tr w:rsidR="008D7DC8" w:rsidRPr="006B204C" w14:paraId="14A227E0" w14:textId="77777777" w:rsidTr="00B13BBC">
        <w:trPr>
          <w:trHeight w:val="31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A3D915C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6FE508F" w14:textId="77777777" w:rsidR="008D7DC8" w:rsidRPr="006B204C" w:rsidRDefault="004231B8" w:rsidP="00B13BBC">
            <w:pPr>
              <w:pStyle w:val="TableParagraph"/>
              <w:kinsoku w:val="0"/>
              <w:overflowPunct w:val="0"/>
              <w:spacing w:before="22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2.挖掘素描工具与材料的拓展应用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5656B7F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ED9B00A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4365B8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2AB73358" w14:textId="77777777" w:rsidTr="00B13BBC">
        <w:trPr>
          <w:trHeight w:val="31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BE082A9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F014F68" w14:textId="77777777" w:rsidR="008D7DC8" w:rsidRPr="006B204C" w:rsidRDefault="004231B8" w:rsidP="00B13BBC">
            <w:pPr>
              <w:pStyle w:val="TableParagraph"/>
              <w:kinsoku w:val="0"/>
              <w:overflowPunct w:val="0"/>
              <w:spacing w:before="23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3.画面整体与空间的虚实处理得当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502398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D725DC1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7837F4C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1361F022" w14:textId="77777777" w:rsidTr="00B13BBC">
        <w:trPr>
          <w:trHeight w:val="313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3C2BFD" w14:textId="77777777" w:rsidR="008D7DC8" w:rsidRPr="006B204C" w:rsidRDefault="004231B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课程目标 3</w:t>
            </w: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0705BC9" w14:textId="1C12E13E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 w:rsidRPr="006B204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1.</w:t>
            </w:r>
            <w:r w:rsidRPr="006B204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人体比例与透视关系准确性</w:t>
            </w:r>
          </w:p>
        </w:tc>
        <w:tc>
          <w:tcPr>
            <w:tcW w:w="9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7DDD73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实验</w:t>
            </w: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 w:rsidRPr="006B204C">
              <w:rPr>
                <w:rFonts w:ascii="Times New Roman" w:cs="Times New Roman" w:hint="eastAsia"/>
                <w:sz w:val="22"/>
              </w:rPr>
              <w:t>素描全身像的表现手法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A55DCC" w14:textId="77777777" w:rsidR="008D7DC8" w:rsidRPr="006B204C" w:rsidRDefault="004231B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30%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70C067F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 w:rsidRPr="006B204C">
              <w:rPr>
                <w:rFonts w:ascii="Times New Roman" w:cs="Times New Roman" w:hint="eastAsia"/>
                <w:sz w:val="22"/>
              </w:rPr>
              <w:t>写生实践、课堂写生作品</w:t>
            </w:r>
          </w:p>
        </w:tc>
      </w:tr>
      <w:tr w:rsidR="008D7DC8" w:rsidRPr="006B204C" w14:paraId="6CD0B603" w14:textId="77777777" w:rsidTr="00B13BBC">
        <w:trPr>
          <w:trHeight w:val="31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F461275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E3EDEA2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 w:rsidRPr="006B204C">
              <w:rPr>
                <w:szCs w:val="21"/>
              </w:rPr>
              <w:t>2.</w:t>
            </w:r>
            <w:r w:rsidRPr="006B204C">
              <w:rPr>
                <w:rFonts w:hint="eastAsia"/>
                <w:szCs w:val="21"/>
              </w:rPr>
              <w:t>素描全身像写生的一般步骤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CEFB54F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30B63FA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7074436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4BF5FA2D" w14:textId="77777777" w:rsidTr="00B13BBC">
        <w:trPr>
          <w:trHeight w:val="31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DE38E99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DE240A6" w14:textId="37ADA800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 w:rsidRPr="006B204C">
              <w:rPr>
                <w:szCs w:val="21"/>
              </w:rPr>
              <w:t>3.</w:t>
            </w:r>
            <w:r w:rsidRPr="006B204C">
              <w:rPr>
                <w:rFonts w:hint="eastAsia"/>
                <w:szCs w:val="21"/>
              </w:rPr>
              <w:t>人物特征的刻画，画面完整性的把握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BD6FB92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7DCCA7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22120DA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1BAADA69" w14:textId="77777777" w:rsidTr="00B13BBC">
        <w:trPr>
          <w:trHeight w:val="311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CD1C37D" w14:textId="77777777" w:rsidR="008D7DC8" w:rsidRPr="006B204C" w:rsidRDefault="004231B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课程目标 4</w:t>
            </w: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6454117" w14:textId="3DF57546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 w:rsidRPr="006B204C">
              <w:rPr>
                <w:szCs w:val="21"/>
              </w:rPr>
              <w:t>1.</w:t>
            </w:r>
            <w:r w:rsidRPr="006B204C">
              <w:rPr>
                <w:rFonts w:hint="eastAsia"/>
                <w:szCs w:val="21"/>
              </w:rPr>
              <w:t>画面构图与人物姿态的捕捉</w:t>
            </w:r>
          </w:p>
        </w:tc>
        <w:tc>
          <w:tcPr>
            <w:tcW w:w="9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9DEEF6B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实验</w:t>
            </w: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6B204C"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 w:rsidRPr="006B204C">
              <w:rPr>
                <w:rFonts w:ascii="Times New Roman" w:cs="Times New Roman" w:hint="eastAsia"/>
                <w:sz w:val="22"/>
              </w:rPr>
              <w:t>素描全身像的表现手法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8938A1B" w14:textId="77777777" w:rsidR="008D7DC8" w:rsidRPr="006B204C" w:rsidRDefault="004231B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20%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F25E40E" w14:textId="77777777" w:rsidR="008D7DC8" w:rsidRPr="006B204C" w:rsidRDefault="004231B8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 w:rsidRPr="006B204C">
              <w:rPr>
                <w:rFonts w:ascii="Times New Roman" w:cs="Times New Roman" w:hint="eastAsia"/>
                <w:sz w:val="22"/>
              </w:rPr>
              <w:t>写生实践、课堂写生作品、小组互动表现</w:t>
            </w:r>
          </w:p>
        </w:tc>
      </w:tr>
      <w:tr w:rsidR="008D7DC8" w:rsidRPr="006B204C" w14:paraId="74D60201" w14:textId="77777777" w:rsidTr="00B13BBC">
        <w:trPr>
          <w:trHeight w:val="31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489A239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0B24D7" w14:textId="1136C502" w:rsidR="008D7DC8" w:rsidRPr="00B13BBC" w:rsidRDefault="004231B8" w:rsidP="00B13BBC">
            <w:pPr>
              <w:pStyle w:val="TableParagraph"/>
              <w:kinsoku w:val="0"/>
              <w:overflowPunct w:val="0"/>
              <w:spacing w:before="22"/>
              <w:rPr>
                <w:sz w:val="21"/>
                <w:szCs w:val="21"/>
              </w:rPr>
            </w:pPr>
            <w:r w:rsidRPr="006B204C">
              <w:rPr>
                <w:sz w:val="21"/>
                <w:szCs w:val="21"/>
              </w:rPr>
              <w:t>2</w:t>
            </w:r>
            <w:r w:rsidR="00A57148">
              <w:rPr>
                <w:rFonts w:hint="default"/>
                <w:sz w:val="21"/>
                <w:szCs w:val="21"/>
              </w:rPr>
              <w:t>.</w:t>
            </w:r>
            <w:r w:rsidRPr="006B204C">
              <w:rPr>
                <w:sz w:val="21"/>
                <w:szCs w:val="21"/>
              </w:rPr>
              <w:t>人物细节的刻画与整体关系的协调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7911D54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51EF575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FBB7075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D7DC8" w:rsidRPr="006B204C" w14:paraId="5BAEB12B" w14:textId="77777777" w:rsidTr="00B13BBC">
        <w:trPr>
          <w:trHeight w:val="314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117E7D5" w14:textId="77777777" w:rsidR="008D7DC8" w:rsidRPr="006B204C" w:rsidRDefault="008D7DC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D25BFCE" w14:textId="77777777" w:rsidR="008D7DC8" w:rsidRPr="006B204C" w:rsidRDefault="004231B8">
            <w:pPr>
              <w:spacing w:line="300" w:lineRule="exact"/>
              <w:jc w:val="left"/>
              <w:rPr>
                <w:szCs w:val="21"/>
              </w:rPr>
            </w:pPr>
            <w:r w:rsidRPr="006B204C">
              <w:rPr>
                <w:rFonts w:hint="eastAsia"/>
                <w:szCs w:val="21"/>
              </w:rPr>
              <w:t>3</w:t>
            </w:r>
            <w:r w:rsidRPr="006B204C">
              <w:rPr>
                <w:szCs w:val="21"/>
              </w:rPr>
              <w:t>.</w:t>
            </w:r>
            <w:r w:rsidRPr="006B204C">
              <w:rPr>
                <w:rFonts w:hint="eastAsia"/>
                <w:szCs w:val="21"/>
              </w:rPr>
              <w:t>画面个性化的表达与特殊技法研究</w:t>
            </w:r>
          </w:p>
        </w:tc>
        <w:tc>
          <w:tcPr>
            <w:tcW w:w="9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C3C0B1E" w14:textId="77777777" w:rsidR="008D7DC8" w:rsidRPr="006B204C" w:rsidRDefault="008D7DC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36834A1A" w14:textId="77777777" w:rsidR="008D7DC8" w:rsidRPr="006B204C" w:rsidRDefault="008D7DC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5BE96DE" w14:textId="77777777" w:rsidR="008D7DC8" w:rsidRPr="006B204C" w:rsidRDefault="008D7DC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51A2DDD7" w14:textId="77777777" w:rsidR="008D7DC8" w:rsidRPr="006B204C" w:rsidRDefault="004231B8" w:rsidP="004231B8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 w:rsidRPr="006B204C"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70256A01" w14:textId="77777777" w:rsidR="008D7DC8" w:rsidRPr="0004658C" w:rsidRDefault="004231B8" w:rsidP="004231B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Theme="majorEastAsia" w:eastAsiaTheme="majorEastAsia" w:hAnsiTheme="majorEastAsia" w:cs="Times"/>
          <w:b/>
          <w:kern w:val="0"/>
          <w:sz w:val="24"/>
          <w:szCs w:val="24"/>
        </w:rPr>
      </w:pPr>
      <w:r w:rsidRPr="0004658C">
        <w:rPr>
          <w:rFonts w:asciiTheme="majorEastAsia" w:eastAsiaTheme="majorEastAsia" w:hAnsiTheme="majorEastAsia" w:cs="Times"/>
          <w:b/>
          <w:kern w:val="0"/>
          <w:sz w:val="24"/>
          <w:szCs w:val="24"/>
        </w:rPr>
        <w:t>1.</w:t>
      </w:r>
      <w:r w:rsidRPr="0004658C">
        <w:rPr>
          <w:rFonts w:asciiTheme="majorEastAsia" w:eastAsiaTheme="majorEastAsia" w:hAnsiTheme="majorEastAsia" w:cs="Times" w:hint="eastAsia"/>
          <w:b/>
          <w:kern w:val="0"/>
          <w:sz w:val="24"/>
          <w:szCs w:val="24"/>
        </w:rPr>
        <w:t>平时成绩评定</w:t>
      </w:r>
    </w:p>
    <w:p w14:paraId="66608D97" w14:textId="77777777" w:rsidR="008D7DC8" w:rsidRPr="0004658C" w:rsidRDefault="004231B8">
      <w:pPr>
        <w:snapToGrid w:val="0"/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  <w:lang w:val="zh-TW"/>
        </w:rPr>
      </w:pP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本课程考试为专业课程考试，采取将平时成绩和期末卷面综合考核的方式，实行随堂考试，成绩记载采用百分制。在成绩评价方式上，注重考核学生学习过程和能力，突出阶段评价，目标评价，理论与实践一体化评价，</w:t>
      </w:r>
      <w:r w:rsidRPr="0004658C">
        <w:rPr>
          <w:rFonts w:asciiTheme="majorEastAsia" w:eastAsiaTheme="majorEastAsia" w:hAnsiTheme="majorEastAsia" w:hint="eastAsia"/>
          <w:sz w:val="24"/>
          <w:szCs w:val="24"/>
          <w:lang w:val="zh-TW"/>
        </w:rPr>
        <w:t>考核理论实践</w:t>
      </w: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能力，创新实践能力。</w:t>
      </w:r>
    </w:p>
    <w:p w14:paraId="2124C2FB" w14:textId="77777777" w:rsidR="008D7DC8" w:rsidRPr="0004658C" w:rsidRDefault="004231B8">
      <w:pPr>
        <w:snapToGrid w:val="0"/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  <w:lang w:val="zh-TW" w:eastAsia="zh-TW"/>
        </w:rPr>
      </w:pP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 w14:paraId="1A58EAF5" w14:textId="77777777" w:rsidR="008D7DC8" w:rsidRPr="0004658C" w:rsidRDefault="004231B8" w:rsidP="004231B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Theme="majorEastAsia" w:eastAsiaTheme="majorEastAsia" w:hAnsiTheme="majorEastAsia" w:cs="Times"/>
          <w:b/>
          <w:kern w:val="0"/>
          <w:sz w:val="24"/>
          <w:szCs w:val="24"/>
        </w:rPr>
      </w:pPr>
      <w:r w:rsidRPr="0004658C">
        <w:rPr>
          <w:rFonts w:asciiTheme="majorEastAsia" w:eastAsiaTheme="majorEastAsia" w:hAnsiTheme="majorEastAsia" w:cs="Times" w:hint="eastAsia"/>
          <w:b/>
          <w:kern w:val="0"/>
          <w:sz w:val="24"/>
          <w:szCs w:val="24"/>
        </w:rPr>
        <w:t>2.平时成绩评定依据</w:t>
      </w:r>
    </w:p>
    <w:p w14:paraId="3CCDB771" w14:textId="46E77897" w:rsidR="004231B8" w:rsidRPr="0004658C" w:rsidRDefault="006B204C" w:rsidP="0004658C">
      <w:pPr>
        <w:snapToGrid w:val="0"/>
        <w:spacing w:line="400" w:lineRule="exact"/>
        <w:ind w:firstLineChars="200" w:firstLine="480"/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</w:pP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平时成绩评定包括学生在整个课程过程中的表现、平</w:t>
      </w:r>
      <w:r w:rsidR="004231B8"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时作业完成情况。学习过程的实践操作情况、理论知识的认</w:t>
      </w: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知情况，平</w:t>
      </w:r>
      <w:r w:rsidR="004231B8"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时作业的完整度、深入度，和体现出来的学习追求，出勤情况。评时成绩占总成绩的</w:t>
      </w:r>
      <w:r w:rsidR="004231B8" w:rsidRPr="0004658C">
        <w:rPr>
          <w:rFonts w:asciiTheme="majorEastAsia" w:eastAsiaTheme="majorEastAsia" w:hAnsiTheme="majorEastAsia"/>
          <w:sz w:val="24"/>
          <w:szCs w:val="24"/>
          <w:lang w:val="zh-TW" w:eastAsia="zh-TW"/>
        </w:rPr>
        <w:t>30%</w:t>
      </w:r>
      <w:r w:rsidR="004231B8"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。</w:t>
      </w:r>
    </w:p>
    <w:p w14:paraId="06C659B6" w14:textId="390A0D4D" w:rsidR="008D7DC8" w:rsidRPr="0004658C" w:rsidRDefault="004231B8" w:rsidP="0004658C">
      <w:pPr>
        <w:snapToGrid w:val="0"/>
        <w:spacing w:afterLines="50" w:after="120" w:line="400" w:lineRule="exact"/>
        <w:ind w:firstLineChars="200" w:firstLine="482"/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</w:pPr>
      <w:r w:rsidRPr="0004658C">
        <w:rPr>
          <w:rFonts w:asciiTheme="majorEastAsia" w:eastAsiaTheme="majorEastAsia" w:hAnsiTheme="majorEastAsia" w:cs="Times" w:hint="eastAsia"/>
          <w:b/>
          <w:sz w:val="24"/>
          <w:szCs w:val="24"/>
        </w:rPr>
        <w:t>①</w:t>
      </w:r>
      <w:r w:rsidR="006B204C" w:rsidRPr="0004658C">
        <w:rPr>
          <w:rFonts w:asciiTheme="majorEastAsia" w:eastAsiaTheme="majorEastAsia" w:hAnsiTheme="majorEastAsia" w:hint="eastAsia"/>
          <w:b/>
          <w:sz w:val="24"/>
          <w:szCs w:val="24"/>
        </w:rPr>
        <w:t>胸像</w:t>
      </w:r>
      <w:r w:rsidR="006B204C" w:rsidRPr="0004658C">
        <w:rPr>
          <w:rFonts w:asciiTheme="majorEastAsia" w:eastAsiaTheme="majorEastAsia" w:hAnsiTheme="majorEastAsia" w:cs="Damascus" w:hint="eastAsia"/>
          <w:b/>
          <w:sz w:val="24"/>
          <w:szCs w:val="24"/>
        </w:rPr>
        <w:t>写生训练</w:t>
      </w:r>
      <w:r w:rsidRPr="0004658C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6B204C" w:rsidRPr="0004658C">
        <w:rPr>
          <w:rFonts w:asciiTheme="majorEastAsia" w:eastAsiaTheme="majorEastAsia" w:hAnsiTheme="majorEastAsia" w:hint="eastAsia"/>
          <w:b/>
          <w:sz w:val="24"/>
          <w:szCs w:val="24"/>
        </w:rPr>
        <w:t>3</w:t>
      </w:r>
      <w:r w:rsidRPr="0004658C">
        <w:rPr>
          <w:rFonts w:asciiTheme="majorEastAsia" w:eastAsiaTheme="majorEastAsia" w:hAnsiTheme="majorEastAsia" w:hint="eastAsia"/>
          <w:b/>
          <w:sz w:val="24"/>
          <w:szCs w:val="24"/>
        </w:rPr>
        <w:t>0 分）</w:t>
      </w:r>
      <w:r w:rsidRPr="0004658C">
        <w:rPr>
          <w:rFonts w:asciiTheme="majorEastAsia" w:eastAsiaTheme="majorEastAsia" w:hAnsiTheme="majorEastAsia" w:cs="Times" w:hint="eastAsia"/>
          <w:sz w:val="24"/>
          <w:szCs w:val="24"/>
        </w:rPr>
        <w:t>：</w:t>
      </w: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通过学生在课堂上的表现、分组实践训练、发言与讨论情况，来评价学生相关的能力。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681"/>
        <w:gridCol w:w="1563"/>
        <w:gridCol w:w="1774"/>
        <w:gridCol w:w="1686"/>
        <w:gridCol w:w="1686"/>
      </w:tblGrid>
      <w:tr w:rsidR="008D7DC8" w:rsidRPr="006B204C" w14:paraId="65BDEED7" w14:textId="77777777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6C5424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 w:rsidRPr="006B204C"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4A553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90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100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A71621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80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-89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08CA93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70-79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505A64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60-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69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A8AB3C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0-59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8D7DC8" w:rsidRPr="006B204C" w14:paraId="3FC375C6" w14:textId="77777777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80AA56" w14:textId="77777777" w:rsidR="008D7DC8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138539" w14:textId="7D1EED6F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动态、比列关系准确，构图饱满，人物特征捕捉到位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EACFB2" w14:textId="7F8B23D9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熟练掌握人物姿态变化，能很好完成形体认知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2EC065" w14:textId="3A3600C6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较好的把握人物胸像的形体结构，并有一定的造型基础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97CFA4" w14:textId="44C891CB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投入时间不足，画面进展缓慢，</w:t>
            </w:r>
            <w:r w:rsidR="004D0A18">
              <w:rPr>
                <w:rFonts w:ascii="Times New Roman" w:cs="Times New Roman" w:hint="eastAsia"/>
                <w:szCs w:val="21"/>
              </w:rPr>
              <w:t>画面</w:t>
            </w:r>
            <w:r w:rsidRPr="006B204C">
              <w:rPr>
                <w:rFonts w:ascii="Times New Roman" w:cs="Times New Roman" w:hint="eastAsia"/>
                <w:szCs w:val="21"/>
              </w:rPr>
              <w:t>效果不佳。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57E19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画面不完整，在要求的时间内未完成写生训练。</w:t>
            </w:r>
          </w:p>
        </w:tc>
      </w:tr>
      <w:tr w:rsidR="008D7DC8" w:rsidRPr="006B204C" w14:paraId="00818A69" w14:textId="77777777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A0DF6" w14:textId="77777777" w:rsidR="008D7DC8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="00E32854">
              <w:rPr>
                <w:rFonts w:ascii="Times New Roman" w:cs="Times New Roman" w:hint="eastAsia"/>
                <w:b/>
                <w:bCs/>
                <w:szCs w:val="21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4678D2" w14:textId="7180C385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人物特征塑造充分，有一定的</w:t>
            </w:r>
            <w:r>
              <w:rPr>
                <w:rFonts w:ascii="Times New Roman" w:cs="Times New Roman" w:hint="eastAsia"/>
                <w:szCs w:val="21"/>
              </w:rPr>
              <w:lastRenderedPageBreak/>
              <w:t>个性表达，画面完成有表现力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96040D" w14:textId="148217F3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lastRenderedPageBreak/>
              <w:t>很好的运用素描材质去表达</w:t>
            </w:r>
            <w:r>
              <w:rPr>
                <w:rFonts w:ascii="Times New Roman" w:cs="Times New Roman" w:hint="eastAsia"/>
                <w:szCs w:val="21"/>
              </w:rPr>
              <w:lastRenderedPageBreak/>
              <w:t>对象，有较好的细节刻画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2658FE" w14:textId="43A23592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lastRenderedPageBreak/>
              <w:t>构图完整，熟悉一般的作画步</w:t>
            </w:r>
            <w:r>
              <w:rPr>
                <w:rFonts w:ascii="Times New Roman" w:cs="Times New Roman" w:hint="eastAsia"/>
                <w:szCs w:val="21"/>
              </w:rPr>
              <w:lastRenderedPageBreak/>
              <w:t>骤，较好的画面节奏处理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30BBE7" w14:textId="3D24D12D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lastRenderedPageBreak/>
              <w:t>节奏混乱，对人物形体缺乏认知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A5462B" w14:textId="1D543C28" w:rsidR="008D7DC8" w:rsidRPr="006B204C" w:rsidRDefault="004D0A1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素描基础</w:t>
            </w:r>
            <w:r w:rsidR="00DB6151">
              <w:rPr>
                <w:rFonts w:ascii="Times New Roman" w:cs="Times New Roman" w:hint="eastAsia"/>
                <w:szCs w:val="21"/>
              </w:rPr>
              <w:t>薄弱，不能概括对象的</w:t>
            </w:r>
            <w:r w:rsidR="00DB6151">
              <w:rPr>
                <w:rFonts w:ascii="Times New Roman" w:cs="Times New Roman" w:hint="eastAsia"/>
                <w:szCs w:val="21"/>
              </w:rPr>
              <w:lastRenderedPageBreak/>
              <w:t>形体与比例</w:t>
            </w:r>
          </w:p>
        </w:tc>
      </w:tr>
    </w:tbl>
    <w:p w14:paraId="04A786C2" w14:textId="77777777" w:rsidR="008D7DC8" w:rsidRPr="006B204C" w:rsidRDefault="004231B8" w:rsidP="004231B8">
      <w:pPr>
        <w:snapToGrid w:val="0"/>
        <w:spacing w:afterLines="50" w:after="120" w:line="400" w:lineRule="exact"/>
        <w:ind w:firstLineChars="200" w:firstLine="482"/>
        <w:rPr>
          <w:rFonts w:ascii="Times" w:hAnsi="Times" w:cs="Times"/>
          <w:sz w:val="22"/>
        </w:rPr>
      </w:pPr>
      <w:r w:rsidRPr="006B204C">
        <w:rPr>
          <w:rFonts w:ascii="黑体" w:eastAsia="黑体" w:hAnsi="黑体" w:hint="eastAsia"/>
          <w:b/>
          <w:sz w:val="24"/>
        </w:rPr>
        <w:lastRenderedPageBreak/>
        <w:t>②</w:t>
      </w:r>
      <w:r w:rsidR="006B204C" w:rsidRPr="006B204C">
        <w:rPr>
          <w:rFonts w:ascii="明黑等宽" w:eastAsia="明黑等宽" w:hint="eastAsia"/>
          <w:b/>
          <w:sz w:val="24"/>
        </w:rPr>
        <w:t>带手胸像写生训练</w:t>
      </w:r>
      <w:r w:rsidRPr="006B204C">
        <w:rPr>
          <w:rFonts w:ascii="明黑等宽" w:eastAsia="明黑等宽" w:hint="eastAsia"/>
          <w:b/>
          <w:sz w:val="24"/>
        </w:rPr>
        <w:t>：（</w:t>
      </w:r>
      <w:r w:rsidR="006B204C" w:rsidRPr="006B204C">
        <w:rPr>
          <w:rFonts w:ascii="明黑等宽" w:eastAsia="明黑等宽" w:hint="eastAsia"/>
          <w:b/>
          <w:sz w:val="24"/>
        </w:rPr>
        <w:t>3</w:t>
      </w:r>
      <w:r w:rsidRPr="006B204C">
        <w:rPr>
          <w:rFonts w:ascii="明黑等宽" w:eastAsia="明黑等宽" w:hint="eastAsia"/>
          <w:b/>
          <w:sz w:val="24"/>
        </w:rPr>
        <w:t>0分）</w:t>
      </w:r>
      <w:r w:rsidRPr="006B204C">
        <w:rPr>
          <w:rFonts w:ascii="Times" w:hAnsi="Times" w:cs="Times" w:hint="eastAsia"/>
          <w:sz w:val="22"/>
        </w:rPr>
        <w:t>：</w:t>
      </w:r>
      <w:r w:rsidRPr="0004658C">
        <w:rPr>
          <w:rFonts w:asciiTheme="majorEastAsia" w:eastAsiaTheme="majorEastAsia" w:hAnsiTheme="majorEastAsia" w:hint="eastAsia"/>
          <w:sz w:val="24"/>
          <w:szCs w:val="24"/>
          <w:lang w:val="zh-TW" w:eastAsia="zh-TW"/>
        </w:rPr>
        <w:t>通过课堂汇报，作品赏析，训练学生的课堂教学实践能力，基本掌握教学过程中的语言表达能力。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569"/>
        <w:gridCol w:w="1668"/>
        <w:gridCol w:w="1669"/>
        <w:gridCol w:w="1686"/>
        <w:gridCol w:w="1686"/>
      </w:tblGrid>
      <w:tr w:rsidR="008D7DC8" w:rsidRPr="006B204C" w14:paraId="6B03B25E" w14:textId="77777777" w:rsidTr="006B204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E98530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 w:rsidRPr="006B204C"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75710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90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100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C3EC72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80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-89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52BBBD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7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0-7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F911E8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6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0-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69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30DFBA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0-59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8D7DC8" w:rsidRPr="006B204C" w14:paraId="03AE8554" w14:textId="77777777" w:rsidTr="006B204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DEAB26" w14:textId="77777777" w:rsidR="008D7DC8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5892F8" w14:textId="41652B33" w:rsidR="008D7DC8" w:rsidRPr="006B204C" w:rsidRDefault="00DB6151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熟练素描人像的作画步骤，熟悉素描材料的性能与表达技巧。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0AF67B" w14:textId="4535BFA1" w:rsidR="008D7DC8" w:rsidRPr="006B204C" w:rsidRDefault="00DB6151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较好的掌握素描表现语言，有完成的画面控制能力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9EA3FA" w14:textId="13428330" w:rsidR="008D7DC8" w:rsidRPr="006B204C" w:rsidRDefault="00DB6151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画面的黑白灰</w:t>
            </w:r>
            <w:r w:rsidRPr="00DB6151">
              <w:rPr>
                <w:rFonts w:ascii="Times New Roman" w:cs="Times New Roman" w:hint="eastAsia"/>
                <w:szCs w:val="21"/>
              </w:rPr>
              <w:t>关系一般</w:t>
            </w:r>
            <w:r>
              <w:rPr>
                <w:rFonts w:ascii="Times New Roman" w:cs="Times New Roman" w:hint="eastAsia"/>
                <w:szCs w:val="21"/>
              </w:rPr>
              <w:t>，缺乏对形态和体积空间的认知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0578C1" w14:textId="4C7ECBDE" w:rsidR="008D7DC8" w:rsidRPr="006B204C" w:rsidRDefault="00DB6151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画面素描</w:t>
            </w:r>
            <w:r w:rsidR="00900490">
              <w:rPr>
                <w:rFonts w:ascii="Times New Roman" w:cs="Times New Roman" w:hint="eastAsia"/>
                <w:szCs w:val="21"/>
              </w:rPr>
              <w:t>关系混乱，缺乏对形和体以及</w:t>
            </w:r>
            <w:r w:rsidRPr="00DB6151">
              <w:rPr>
                <w:rFonts w:ascii="Times New Roman" w:cs="Times New Roman" w:hint="eastAsia"/>
                <w:szCs w:val="21"/>
              </w:rPr>
              <w:t>空间的</w:t>
            </w:r>
            <w:r w:rsidR="00900490">
              <w:rPr>
                <w:rFonts w:ascii="Times New Roman" w:cs="Times New Roman" w:hint="eastAsia"/>
                <w:szCs w:val="21"/>
              </w:rPr>
              <w:t>正确理解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F629CD" w14:textId="57F46071" w:rsidR="008D7DC8" w:rsidRPr="006B204C" w:rsidRDefault="00900490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画面素描</w:t>
            </w:r>
            <w:r w:rsidRPr="00900490">
              <w:rPr>
                <w:rFonts w:ascii="Times New Roman" w:cs="Times New Roman" w:hint="eastAsia"/>
                <w:szCs w:val="21"/>
              </w:rPr>
              <w:t>关系差，无</w:t>
            </w:r>
            <w:r>
              <w:rPr>
                <w:rFonts w:ascii="Times New Roman" w:cs="Times New Roman" w:hint="eastAsia"/>
                <w:szCs w:val="21"/>
              </w:rPr>
              <w:t>必要的</w:t>
            </w:r>
            <w:r w:rsidRPr="00900490">
              <w:rPr>
                <w:rFonts w:ascii="Times New Roman" w:cs="Times New Roman" w:hint="eastAsia"/>
                <w:szCs w:val="21"/>
              </w:rPr>
              <w:t>造型</w:t>
            </w:r>
            <w:r>
              <w:rPr>
                <w:rFonts w:ascii="Times New Roman" w:cs="Times New Roman" w:hint="eastAsia"/>
                <w:szCs w:val="21"/>
              </w:rPr>
              <w:t>基础</w:t>
            </w:r>
            <w:r w:rsidRPr="00900490">
              <w:rPr>
                <w:rFonts w:ascii="Times New Roman" w:cs="Times New Roman" w:hint="eastAsia"/>
                <w:szCs w:val="21"/>
              </w:rPr>
              <w:t>，形态表现差。</w:t>
            </w:r>
          </w:p>
        </w:tc>
      </w:tr>
      <w:tr w:rsidR="006B204C" w:rsidRPr="006B204C" w14:paraId="5E846AE7" w14:textId="77777777" w:rsidTr="006B204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79832A" w14:textId="32D6DDC3" w:rsidR="006B204C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="00262EF8">
              <w:rPr>
                <w:rFonts w:ascii="Times New Roman" w:cs="Times New Roman" w:hint="eastAsia"/>
                <w:b/>
                <w:bCs/>
                <w:szCs w:val="21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A9CAB5" w14:textId="7DF744AE" w:rsidR="006B204C" w:rsidRPr="006B204C" w:rsidRDefault="00900490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900490">
              <w:rPr>
                <w:rFonts w:ascii="Times New Roman" w:cs="Times New Roman" w:hint="eastAsia"/>
                <w:szCs w:val="21"/>
              </w:rPr>
              <w:t>构图具有形式美感，画面形体关系强，有很好的秩序表达，层次、质感塑造充分。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D2638A" w14:textId="10EDFC80" w:rsidR="006B204C" w:rsidRPr="006B204C" w:rsidRDefault="00900490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构图主动，有较好的节奏感。画面层次关系较好</w:t>
            </w:r>
            <w:r w:rsidRPr="00900490">
              <w:rPr>
                <w:rFonts w:ascii="Times New Roman" w:cs="Times New Roman" w:hint="eastAsia"/>
                <w:szCs w:val="21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且有较好的深入刻画能力</w:t>
            </w:r>
            <w:r w:rsidRPr="00900490">
              <w:rPr>
                <w:rFonts w:ascii="Times New Roman" w:cs="Times New Roman" w:hint="eastAsia"/>
                <w:szCs w:val="21"/>
              </w:rPr>
              <w:t>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415A2F" w14:textId="29D1011C" w:rsidR="006B204C" w:rsidRPr="006B204C" w:rsidRDefault="00900490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构图主动性弱、形式节奏感一般。画面层次较平</w:t>
            </w:r>
            <w:r w:rsidRPr="00900490">
              <w:rPr>
                <w:rFonts w:ascii="Times New Roman" w:cs="Times New Roman" w:hint="eastAsia"/>
                <w:szCs w:val="21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没有较好的细节深入。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2D87A0" w14:textId="08650D08" w:rsidR="006B204C" w:rsidRPr="006B204C" w:rsidRDefault="00900490" w:rsidP="00900490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构图感觉较弱，画面关系凌乱</w:t>
            </w:r>
            <w:r w:rsidRPr="00900490">
              <w:rPr>
                <w:rFonts w:ascii="Times New Roman" w:cs="Times New Roman" w:hint="eastAsia"/>
                <w:szCs w:val="21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无特征表达，没有细节刻画</w:t>
            </w:r>
            <w:r w:rsidRPr="00900490">
              <w:rPr>
                <w:rFonts w:ascii="Times New Roman" w:cs="Times New Roman" w:hint="eastAsia"/>
                <w:szCs w:val="21"/>
              </w:rPr>
              <w:t>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B8FB11" w14:textId="379B65B8" w:rsidR="006B204C" w:rsidRPr="006B204C" w:rsidRDefault="00900490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900490">
              <w:rPr>
                <w:rFonts w:ascii="Times New Roman" w:cs="Times New Roman" w:hint="eastAsia"/>
                <w:szCs w:val="21"/>
              </w:rPr>
              <w:t>无构图</w:t>
            </w:r>
            <w:r w:rsidR="00262EF8">
              <w:rPr>
                <w:rFonts w:ascii="Times New Roman" w:cs="Times New Roman" w:hint="eastAsia"/>
                <w:szCs w:val="21"/>
              </w:rPr>
              <w:t>意识</w:t>
            </w:r>
            <w:r w:rsidRPr="00900490">
              <w:rPr>
                <w:rFonts w:ascii="Times New Roman" w:cs="Times New Roman" w:hint="eastAsia"/>
                <w:szCs w:val="21"/>
              </w:rPr>
              <w:t>，画面形</w:t>
            </w:r>
            <w:r w:rsidR="00262EF8">
              <w:rPr>
                <w:rFonts w:ascii="Times New Roman" w:cs="Times New Roman" w:hint="eastAsia"/>
                <w:szCs w:val="21"/>
              </w:rPr>
              <w:t>体与节奏混乱。</w:t>
            </w:r>
          </w:p>
        </w:tc>
      </w:tr>
      <w:tr w:rsidR="008D7DC8" w:rsidRPr="006B204C" w14:paraId="626303F3" w14:textId="77777777" w:rsidTr="006B204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0614CF" w14:textId="23ECF6EF" w:rsidR="008D7DC8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="00262EF8">
              <w:rPr>
                <w:rFonts w:ascii="Times New Roman" w:cs="Times New Roman" w:hint="eastAsia"/>
                <w:b/>
                <w:bCs/>
                <w:szCs w:val="21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590A77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语言组织表达能力强，理解素描人像</w:t>
            </w:r>
            <w:r w:rsidRPr="006B204C">
              <w:rPr>
                <w:rFonts w:ascii="Damascus" w:hAnsi="Damascus" w:cs="Damascus" w:hint="eastAsia"/>
                <w:szCs w:val="21"/>
              </w:rPr>
              <w:t>基础</w:t>
            </w:r>
            <w:r w:rsidRPr="006B204C">
              <w:rPr>
                <w:rFonts w:ascii="Times New Roman" w:cs="Times New Roman" w:hint="eastAsia"/>
                <w:szCs w:val="21"/>
              </w:rPr>
              <w:t>理论，思路清晰，主次分明，教师角色佳。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F332BA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语言组织能力较好，能理解素描人像</w:t>
            </w:r>
            <w:r w:rsidRPr="006B204C">
              <w:rPr>
                <w:rFonts w:ascii="Damascus" w:hAnsi="Damascus" w:cs="Damascus" w:hint="eastAsia"/>
                <w:szCs w:val="21"/>
              </w:rPr>
              <w:t>基础</w:t>
            </w:r>
            <w:r w:rsidRPr="006B204C">
              <w:rPr>
                <w:rFonts w:ascii="Times New Roman" w:cs="Times New Roman" w:hint="eastAsia"/>
                <w:szCs w:val="21"/>
              </w:rPr>
              <w:t>理论，思路比较清晰。教师基本角色特征较好。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DC597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语言组织能力一般，理解素描人像</w:t>
            </w:r>
            <w:r w:rsidRPr="006B204C">
              <w:rPr>
                <w:rFonts w:ascii="Damascus" w:hAnsi="Damascus" w:cs="Damascus" w:hint="eastAsia"/>
                <w:szCs w:val="21"/>
              </w:rPr>
              <w:t>基础</w:t>
            </w:r>
            <w:r w:rsidRPr="006B204C">
              <w:rPr>
                <w:rFonts w:ascii="Times New Roman" w:cs="Times New Roman" w:hint="eastAsia"/>
                <w:szCs w:val="21"/>
              </w:rPr>
              <w:t>理论较差，思路不够清晰。具备教师基本角色特征。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C1F84A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语言缺乏表达能力。忽视素描</w:t>
            </w:r>
            <w:r w:rsidRPr="006B204C">
              <w:rPr>
                <w:rFonts w:ascii="Damascus" w:hAnsi="Damascus" w:cs="Damascus" w:hint="eastAsia"/>
                <w:szCs w:val="21"/>
              </w:rPr>
              <w:t>人像</w:t>
            </w:r>
            <w:r w:rsidRPr="006B204C">
              <w:rPr>
                <w:rFonts w:ascii="Times New Roman" w:cs="Times New Roman" w:hint="eastAsia"/>
                <w:szCs w:val="21"/>
              </w:rPr>
              <w:t>理论实践应用环节，线索不清。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5EFED6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表达能力差，思路不清，无教师基本角色特征。</w:t>
            </w:r>
          </w:p>
        </w:tc>
      </w:tr>
    </w:tbl>
    <w:p w14:paraId="0B9B6190" w14:textId="77777777" w:rsidR="008D7DC8" w:rsidRPr="006B204C" w:rsidRDefault="004231B8" w:rsidP="004231B8">
      <w:pPr>
        <w:snapToGrid w:val="0"/>
        <w:spacing w:afterLines="50" w:after="120" w:line="400" w:lineRule="exact"/>
        <w:ind w:firstLineChars="200" w:firstLine="482"/>
        <w:rPr>
          <w:rFonts w:ascii="Times" w:hAnsi="Times" w:cs="Times"/>
          <w:sz w:val="22"/>
        </w:rPr>
      </w:pPr>
      <w:r w:rsidRPr="006B204C">
        <w:rPr>
          <w:rFonts w:ascii="黑体" w:eastAsia="黑体" w:hAnsi="黑体" w:hint="eastAsia"/>
          <w:b/>
          <w:sz w:val="24"/>
        </w:rPr>
        <w:t>③</w:t>
      </w:r>
      <w:r w:rsidR="00E32854">
        <w:rPr>
          <w:rFonts w:ascii="明黑等宽" w:eastAsia="明黑等宽" w:hint="eastAsia"/>
          <w:b/>
          <w:sz w:val="24"/>
        </w:rPr>
        <w:t>课堂写生与</w:t>
      </w:r>
      <w:r w:rsidRPr="006B204C">
        <w:rPr>
          <w:rFonts w:ascii="明黑等宽" w:eastAsia="明黑等宽" w:hint="eastAsia"/>
          <w:b/>
          <w:sz w:val="24"/>
        </w:rPr>
        <w:t>创作（</w:t>
      </w:r>
      <w:r w:rsidR="006B204C" w:rsidRPr="006B204C">
        <w:rPr>
          <w:rFonts w:ascii="明黑等宽" w:eastAsia="明黑等宽" w:hint="eastAsia"/>
          <w:b/>
          <w:sz w:val="24"/>
        </w:rPr>
        <w:t>4</w:t>
      </w:r>
      <w:r w:rsidRPr="006B204C">
        <w:rPr>
          <w:rFonts w:ascii="明黑等宽" w:eastAsia="明黑等宽" w:hint="eastAsia"/>
          <w:b/>
          <w:sz w:val="24"/>
        </w:rPr>
        <w:t>0分）</w:t>
      </w:r>
      <w:r w:rsidRPr="006B204C">
        <w:rPr>
          <w:rFonts w:ascii="Times" w:hAnsi="Times" w:cs="Times" w:hint="eastAsia"/>
          <w:sz w:val="22"/>
        </w:rPr>
        <w:t>：</w:t>
      </w:r>
      <w:r w:rsidRPr="006B204C">
        <w:rPr>
          <w:rFonts w:hAnsi="宋体" w:hint="eastAsia"/>
          <w:sz w:val="24"/>
          <w:szCs w:val="24"/>
          <w:lang w:val="zh-TW" w:eastAsia="zh-TW"/>
        </w:rPr>
        <w:t>围绕课程目标</w:t>
      </w:r>
      <w:r w:rsidRPr="006B204C">
        <w:rPr>
          <w:rFonts w:hAnsi="宋体"/>
          <w:sz w:val="24"/>
          <w:szCs w:val="24"/>
          <w:lang w:val="zh-TW" w:eastAsia="zh-TW"/>
        </w:rPr>
        <w:t>1</w:t>
      </w:r>
      <w:r w:rsidRPr="006B204C">
        <w:rPr>
          <w:rFonts w:hAnsi="宋体" w:hint="eastAsia"/>
          <w:sz w:val="24"/>
          <w:szCs w:val="24"/>
          <w:lang w:val="zh-TW" w:eastAsia="zh-TW"/>
        </w:rPr>
        <w:t>、</w:t>
      </w:r>
      <w:r w:rsidRPr="006B204C">
        <w:rPr>
          <w:rFonts w:hAnsi="宋体"/>
          <w:sz w:val="24"/>
          <w:szCs w:val="24"/>
          <w:lang w:val="zh-TW" w:eastAsia="zh-TW"/>
        </w:rPr>
        <w:t>2</w:t>
      </w:r>
      <w:r w:rsidRPr="006B204C">
        <w:rPr>
          <w:rFonts w:hAnsi="宋体" w:hint="eastAsia"/>
          <w:sz w:val="24"/>
          <w:szCs w:val="24"/>
          <w:lang w:val="zh-TW" w:eastAsia="zh-TW"/>
        </w:rPr>
        <w:t>、</w:t>
      </w:r>
      <w:r w:rsidRPr="006B204C">
        <w:rPr>
          <w:rFonts w:hAnsi="宋体"/>
          <w:sz w:val="24"/>
          <w:szCs w:val="24"/>
          <w:lang w:val="zh-TW" w:eastAsia="zh-TW"/>
        </w:rPr>
        <w:t>3</w:t>
      </w:r>
      <w:r w:rsidRPr="006B204C">
        <w:rPr>
          <w:rFonts w:hAnsi="宋体" w:hint="eastAsia"/>
          <w:sz w:val="24"/>
          <w:szCs w:val="24"/>
          <w:lang w:val="zh-TW"/>
        </w:rPr>
        <w:t>、</w:t>
      </w:r>
      <w:r w:rsidRPr="006B204C">
        <w:rPr>
          <w:rFonts w:hAnsi="宋体" w:hint="eastAsia"/>
          <w:sz w:val="24"/>
          <w:szCs w:val="24"/>
        </w:rPr>
        <w:t>4</w:t>
      </w:r>
      <w:r w:rsidRPr="006B204C">
        <w:rPr>
          <w:rFonts w:hAnsi="宋体" w:hint="eastAsia"/>
          <w:sz w:val="24"/>
          <w:szCs w:val="24"/>
          <w:lang w:val="zh-TW" w:eastAsia="zh-TW"/>
        </w:rPr>
        <w:t>进行素描胸像及全身像写生，画面完成质量</w:t>
      </w:r>
      <w:r w:rsidRPr="006B204C">
        <w:rPr>
          <w:rFonts w:hAnsi="宋体" w:hint="eastAsia"/>
          <w:sz w:val="24"/>
          <w:szCs w:val="24"/>
        </w:rPr>
        <w:t>高</w:t>
      </w:r>
      <w:r w:rsidRPr="006B204C">
        <w:rPr>
          <w:rFonts w:hAnsi="宋体" w:hint="eastAsia"/>
          <w:sz w:val="24"/>
          <w:szCs w:val="24"/>
          <w:lang w:val="zh-TW" w:eastAsia="zh-TW"/>
        </w:rPr>
        <w:t>、理解本课程的程度</w:t>
      </w:r>
      <w:r w:rsidRPr="006B204C">
        <w:rPr>
          <w:rFonts w:hAnsi="宋体" w:hint="eastAsia"/>
          <w:sz w:val="24"/>
          <w:szCs w:val="24"/>
        </w:rPr>
        <w:t>好</w:t>
      </w:r>
      <w:r w:rsidRPr="006B204C">
        <w:rPr>
          <w:rFonts w:hAnsi="宋体" w:hint="eastAsia"/>
          <w:sz w:val="24"/>
          <w:szCs w:val="24"/>
          <w:lang w:val="zh-TW" w:eastAsia="zh-TW"/>
        </w:rPr>
        <w:t>，考核学生对画面的构图、</w:t>
      </w:r>
      <w:r w:rsidRPr="006B204C">
        <w:rPr>
          <w:rFonts w:hAnsi="宋体" w:hint="eastAsia"/>
          <w:sz w:val="24"/>
          <w:szCs w:val="24"/>
        </w:rPr>
        <w:t>形式感、</w:t>
      </w:r>
      <w:r w:rsidRPr="006B204C">
        <w:rPr>
          <w:rFonts w:hAnsi="宋体" w:hint="eastAsia"/>
          <w:sz w:val="24"/>
          <w:szCs w:val="24"/>
          <w:lang w:val="zh-TW" w:eastAsia="zh-TW"/>
        </w:rPr>
        <w:t>色层推移、</w:t>
      </w:r>
      <w:r w:rsidRPr="006B204C">
        <w:rPr>
          <w:rFonts w:hAnsi="宋体" w:hint="eastAsia"/>
          <w:sz w:val="24"/>
          <w:szCs w:val="24"/>
        </w:rPr>
        <w:t>造型技法</w:t>
      </w:r>
      <w:r w:rsidRPr="006B204C">
        <w:rPr>
          <w:rFonts w:hAnsi="宋体" w:hint="eastAsia"/>
          <w:sz w:val="24"/>
          <w:szCs w:val="24"/>
          <w:lang w:val="zh-TW" w:eastAsia="zh-TW"/>
        </w:rPr>
        <w:t>等综合审美</w:t>
      </w:r>
      <w:r w:rsidRPr="006B204C">
        <w:rPr>
          <w:rFonts w:hAnsi="宋体" w:hint="eastAsia"/>
          <w:sz w:val="24"/>
          <w:szCs w:val="24"/>
        </w:rPr>
        <w:t>的</w:t>
      </w:r>
      <w:r w:rsidRPr="006B204C">
        <w:rPr>
          <w:rFonts w:hAnsi="宋体" w:hint="eastAsia"/>
          <w:sz w:val="24"/>
          <w:szCs w:val="24"/>
          <w:lang w:val="zh-TW" w:eastAsia="zh-TW"/>
        </w:rPr>
        <w:t>掌握情况。</w:t>
      </w: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1662"/>
        <w:gridCol w:w="1668"/>
        <w:gridCol w:w="1669"/>
        <w:gridCol w:w="1686"/>
        <w:gridCol w:w="1686"/>
      </w:tblGrid>
      <w:tr w:rsidR="008D7DC8" w:rsidRPr="006B204C" w14:paraId="53110041" w14:textId="77777777">
        <w:trPr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FA9472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 w:rsidRPr="006B204C"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DD007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90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100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C264A1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80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-89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9B1DED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7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0-7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D7D1BC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60-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69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95DB76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0-59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8D7DC8" w:rsidRPr="006B204C" w14:paraId="01FD9BB6" w14:textId="77777777">
        <w:trPr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4394E7" w14:textId="77777777" w:rsidR="008D7DC8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B45336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素描人像基础</w:t>
            </w:r>
            <w:r w:rsidRPr="006B204C">
              <w:rPr>
                <w:rFonts w:ascii="Damascus" w:hAnsi="Damascus" w:cs="Damascus" w:hint="eastAsia"/>
                <w:szCs w:val="21"/>
              </w:rPr>
              <w:t>知识</w:t>
            </w:r>
            <w:r w:rsidRPr="006B204C">
              <w:rPr>
                <w:rFonts w:ascii="Times New Roman" w:cs="Times New Roman" w:hint="eastAsia"/>
                <w:szCs w:val="21"/>
              </w:rPr>
              <w:t>理解好，构图形式、节奏审美好。画面有秩序节奏和语言表达。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E90AAB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素描人像理论运用较好，构图处理能力较强，画面有秩序节奏较好，刻画较深入。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4B29FA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素描人像理论运用较好，构图处理能力一般，画面有秩序节奏较好，刻画一般。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9605DB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</w:t>
            </w:r>
            <w:r w:rsidRPr="006B204C">
              <w:rPr>
                <w:rFonts w:ascii="Damascus" w:hAnsi="Damascus" w:cs="Damascus" w:hint="eastAsia"/>
                <w:szCs w:val="21"/>
              </w:rPr>
              <w:t>人像</w:t>
            </w:r>
            <w:r w:rsidRPr="006B204C">
              <w:rPr>
                <w:rFonts w:ascii="Times New Roman" w:cs="Times New Roman" w:hint="eastAsia"/>
                <w:szCs w:val="21"/>
              </w:rPr>
              <w:t>理论运用转化差，画面调子缺乏统一，刻画差，有一定的素描造型能力。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6B7894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画面方向不明，对</w:t>
            </w:r>
            <w:r w:rsidRPr="006B204C">
              <w:rPr>
                <w:rFonts w:ascii="Damascus" w:hAnsi="Damascus" w:cs="Damascus" w:hint="eastAsia"/>
                <w:szCs w:val="21"/>
              </w:rPr>
              <w:t>素描</w:t>
            </w:r>
            <w:r w:rsidRPr="006B204C">
              <w:rPr>
                <w:rFonts w:ascii="Times New Roman" w:cs="Times New Roman" w:hint="eastAsia"/>
                <w:szCs w:val="21"/>
              </w:rPr>
              <w:t>材料掌握能力差，形体塑造能力差。</w:t>
            </w:r>
          </w:p>
        </w:tc>
      </w:tr>
      <w:tr w:rsidR="008D7DC8" w:rsidRPr="006B204C" w14:paraId="1C324067" w14:textId="77777777">
        <w:trPr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4B55B4" w14:textId="77777777" w:rsidR="008D7DC8" w:rsidRPr="006B204C" w:rsidRDefault="006B204C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23CA42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画面完整，刻画深入，虚实恰当，主次分明，整体性好，技法熟练，有审美表达能力，有一定的语言特点。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133E17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人物造型深入能力较好，整体关系较好，有一定的质感塑造能力，素描刻画技法较熟练。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41B25A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人物造型深入能力较差，整体关系较好，质感塑造能力一般，素描技法较熟练。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63F0CC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造型不准确，层次表达不恰当，深入能力与整体关系都较弱。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19B499" w14:textId="77777777" w:rsidR="008D7DC8" w:rsidRPr="006B204C" w:rsidRDefault="004231B8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投入时间不足，作品不完整，画面整体效果差。</w:t>
            </w:r>
          </w:p>
        </w:tc>
      </w:tr>
    </w:tbl>
    <w:p w14:paraId="21DF320F" w14:textId="77777777" w:rsidR="008D7DC8" w:rsidRPr="006B204C" w:rsidRDefault="004231B8" w:rsidP="004231B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6B204C">
        <w:rPr>
          <w:rFonts w:ascii="Times" w:eastAsia="宋体" w:hAnsi="Times" w:cs="Times" w:hint="eastAsia"/>
          <w:b/>
          <w:kern w:val="0"/>
          <w:sz w:val="24"/>
          <w:szCs w:val="24"/>
        </w:rPr>
        <w:t>3.</w:t>
      </w:r>
      <w:r w:rsidRPr="006B204C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0A902D7D" w14:textId="77777777" w:rsidR="008D7DC8" w:rsidRPr="006B204C" w:rsidRDefault="004231B8">
      <w:pPr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 w:rsidRPr="006B204C">
        <w:rPr>
          <w:rFonts w:hAnsi="宋体" w:hint="eastAsia"/>
          <w:sz w:val="24"/>
          <w:szCs w:val="24"/>
          <w:lang w:val="zh-TW" w:eastAsia="zh-TW"/>
        </w:rPr>
        <w:t>期末成绩的评定</w:t>
      </w:r>
      <w:r w:rsidRPr="006B204C">
        <w:rPr>
          <w:rFonts w:hAnsi="宋体" w:hint="eastAsia"/>
          <w:sz w:val="24"/>
          <w:szCs w:val="24"/>
        </w:rPr>
        <w:t>根据“专业技能课程考试（查）审核表”执行，随堂写生作品的创</w:t>
      </w:r>
      <w:r w:rsidRPr="006B204C">
        <w:rPr>
          <w:rFonts w:hAnsi="宋体" w:hint="eastAsia"/>
          <w:sz w:val="24"/>
          <w:szCs w:val="24"/>
        </w:rPr>
        <w:lastRenderedPageBreak/>
        <w:t>作过程及效果作为评定依据，考核内容为素描胸像、全身像写生，要求作品画面完整、构图恰当，素描技法把握较好，素描工具材料的使用方法得当，有较为扎实的素描造型能力，具体期末成绩评定、考核方式由任课老师根据课程考核标准和要求具体明确。</w:t>
      </w: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1662"/>
        <w:gridCol w:w="1668"/>
        <w:gridCol w:w="1669"/>
        <w:gridCol w:w="1686"/>
        <w:gridCol w:w="1686"/>
      </w:tblGrid>
      <w:tr w:rsidR="008D7DC8" w:rsidRPr="006B204C" w14:paraId="5A4AB1F2" w14:textId="77777777">
        <w:trPr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2DC530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 w:rsidRPr="006B204C"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 w:rsidRPr="006B204C"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F2A5CA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90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100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CF310A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80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-89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9933CF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7</w:t>
            </w:r>
            <w:r w:rsidRPr="006B204C">
              <w:rPr>
                <w:rFonts w:ascii="Times New Roman" w:cs="Times New Roman"/>
                <w:b/>
                <w:bCs/>
                <w:szCs w:val="21"/>
              </w:rPr>
              <w:t>0-7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656AAF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60-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69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BA9749" w14:textId="77777777" w:rsidR="008D7DC8" w:rsidRPr="006B204C" w:rsidRDefault="004231B8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 w:rsidRPr="006B204C">
              <w:rPr>
                <w:rFonts w:ascii="Times New Roman" w:cs="Times New Roman"/>
                <w:b/>
                <w:bCs/>
                <w:szCs w:val="21"/>
              </w:rPr>
              <w:t>0-59</w:t>
            </w:r>
            <w:r w:rsidRPr="006B204C"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691089" w:rsidRPr="006B204C" w14:paraId="7E01748D" w14:textId="77777777" w:rsidTr="0004658C">
        <w:trPr>
          <w:trHeight w:val="2845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99765D" w14:textId="2DD9C578" w:rsidR="00691089" w:rsidRPr="006B204C" w:rsidRDefault="00691089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5ECBBD" w14:textId="4A2A5B1A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有计划开展写生实践，理解人物不同形态下的结构</w:t>
            </w:r>
            <w:r w:rsidRPr="00D61450">
              <w:rPr>
                <w:rFonts w:ascii="Times New Roman" w:cs="Times New Roman" w:hint="eastAsia"/>
                <w:szCs w:val="21"/>
              </w:rPr>
              <w:t>关系</w:t>
            </w:r>
            <w:r>
              <w:rPr>
                <w:rFonts w:ascii="Times New Roman" w:cs="Times New Roman" w:hint="eastAsia"/>
                <w:szCs w:val="21"/>
              </w:rPr>
              <w:t>变化，选择较好的素描技法开展写生，有很强的发现美、塑造美的能力</w:t>
            </w:r>
            <w:r w:rsidRPr="00D61450">
              <w:rPr>
                <w:rFonts w:ascii="Times New Roman" w:cs="Times New Roman" w:hint="eastAsia"/>
                <w:szCs w:val="21"/>
              </w:rPr>
              <w:t>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BAF88A" w14:textId="20D55D0E" w:rsidR="00691089" w:rsidRPr="006B204C" w:rsidRDefault="00691089" w:rsidP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较好的理解人像写生的步骤，能较好的理解人物在不同形态下的结构变化，有较好的观察能力、能运用素描技法去表现对象。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DD88AC" w14:textId="042CA2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有计划开展色彩写生和实践。能正确认识人物的形体</w:t>
            </w:r>
            <w:r w:rsidRPr="00691089">
              <w:rPr>
                <w:rFonts w:ascii="Times New Roman" w:cs="Times New Roman" w:hint="eastAsia"/>
                <w:szCs w:val="21"/>
              </w:rPr>
              <w:t>关系，</w:t>
            </w:r>
            <w:r>
              <w:rPr>
                <w:rFonts w:ascii="Times New Roman" w:cs="Times New Roman" w:hint="eastAsia"/>
                <w:szCs w:val="21"/>
              </w:rPr>
              <w:t>但</w:t>
            </w:r>
            <w:r w:rsidRPr="00691089">
              <w:rPr>
                <w:rFonts w:ascii="Times New Roman" w:cs="Times New Roman" w:hint="eastAsia"/>
                <w:szCs w:val="21"/>
              </w:rPr>
              <w:t>发现美、表现美的能力一般。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D0ED59" w14:textId="6852918A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基本掌握素描人像写生的一般步骤。但缺乏对人物形体</w:t>
            </w:r>
            <w:r w:rsidRPr="00691089">
              <w:rPr>
                <w:rFonts w:ascii="Times New Roman" w:cs="Times New Roman" w:hint="eastAsia"/>
                <w:szCs w:val="21"/>
              </w:rPr>
              <w:t>关系</w:t>
            </w:r>
            <w:r>
              <w:rPr>
                <w:rFonts w:ascii="Times New Roman" w:cs="Times New Roman" w:hint="eastAsia"/>
                <w:szCs w:val="21"/>
              </w:rPr>
              <w:t>的整体认知</w:t>
            </w:r>
            <w:r w:rsidRPr="00691089">
              <w:rPr>
                <w:rFonts w:ascii="Times New Roman" w:cs="Times New Roman" w:hint="eastAsia"/>
                <w:szCs w:val="21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但发现美、表现美的能力差</w:t>
            </w:r>
            <w:r w:rsidRPr="00691089">
              <w:rPr>
                <w:rFonts w:ascii="Times New Roman" w:cs="Times New Roman" w:hint="eastAsia"/>
                <w:szCs w:val="21"/>
              </w:rPr>
              <w:t>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2E5862" w14:textId="5FB443CA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对素描人像写生步骤理解凌乱。对人物形体结构整体认知不足</w:t>
            </w:r>
            <w:r w:rsidRPr="00691089">
              <w:rPr>
                <w:rFonts w:ascii="Times New Roman" w:cs="Times New Roman" w:hint="eastAsia"/>
                <w:szCs w:val="21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但发现美、表现美的能力极差</w:t>
            </w:r>
            <w:r w:rsidRPr="00691089">
              <w:rPr>
                <w:rFonts w:ascii="Times New Roman" w:cs="Times New Roman" w:hint="eastAsia"/>
                <w:szCs w:val="21"/>
              </w:rPr>
              <w:t>。</w:t>
            </w:r>
          </w:p>
        </w:tc>
      </w:tr>
      <w:tr w:rsidR="00691089" w:rsidRPr="006B204C" w14:paraId="69F5D1F8" w14:textId="77777777">
        <w:trPr>
          <w:trHeight w:val="2990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37E7AC" w14:textId="694023C8" w:rsidR="00691089" w:rsidRPr="006B204C" w:rsidRDefault="00691089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目标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BF9345" w14:textId="777777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素描基础</w:t>
            </w:r>
            <w:r w:rsidRPr="006B204C">
              <w:rPr>
                <w:rFonts w:ascii="Damascus" w:hAnsi="Damascus" w:cs="Damascus" w:hint="eastAsia"/>
                <w:szCs w:val="21"/>
              </w:rPr>
              <w:t>知识</w:t>
            </w:r>
            <w:r w:rsidRPr="006B204C">
              <w:rPr>
                <w:rFonts w:ascii="Times New Roman" w:cs="Times New Roman" w:hint="eastAsia"/>
                <w:szCs w:val="21"/>
              </w:rPr>
              <w:t>理解好，构图形式、节奏审美表达好，塑造深入，虚实恰当，主次分明，整体性好，技法熟练，有一定的艺术语言特点和较好的审美表达能力。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81731E" w14:textId="777777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素描基础</w:t>
            </w:r>
            <w:r w:rsidRPr="006B204C">
              <w:rPr>
                <w:rFonts w:ascii="Damascus" w:hAnsi="Damascus" w:cs="Damascus" w:hint="eastAsia"/>
                <w:szCs w:val="21"/>
              </w:rPr>
              <w:t>知识</w:t>
            </w:r>
            <w:r w:rsidRPr="006B204C">
              <w:rPr>
                <w:rFonts w:ascii="Times New Roman" w:cs="Times New Roman" w:hint="eastAsia"/>
                <w:szCs w:val="21"/>
              </w:rPr>
              <w:t>理解好，构图形式、节奏审美较好，构图处理较好，造型较好，刻画深入，整体关系较好，有一定的语言表现能力，技法较熟练。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2A1074" w14:textId="777777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素描基础</w:t>
            </w:r>
            <w:r w:rsidRPr="006B204C">
              <w:rPr>
                <w:rFonts w:ascii="Damascus" w:hAnsi="Damascus" w:cs="Damascus" w:hint="eastAsia"/>
                <w:szCs w:val="21"/>
              </w:rPr>
              <w:t>知识</w:t>
            </w:r>
            <w:r w:rsidRPr="006B204C">
              <w:rPr>
                <w:rFonts w:ascii="Times New Roman" w:cs="Times New Roman" w:hint="eastAsia"/>
                <w:szCs w:val="21"/>
              </w:rPr>
              <w:t>理解较好，构图形式、节奏审美一般，构图处理较好，刻画不好，造型较好，整体关系较好，有一定的语言表现能力。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C618B8" w14:textId="777777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</w:t>
            </w:r>
            <w:r w:rsidRPr="006B204C">
              <w:rPr>
                <w:rFonts w:ascii="Damascus" w:hAnsi="Damascus" w:cs="Damascus" w:hint="eastAsia"/>
                <w:szCs w:val="21"/>
              </w:rPr>
              <w:t>基础</w:t>
            </w:r>
            <w:r w:rsidRPr="006B204C">
              <w:rPr>
                <w:rFonts w:ascii="Times New Roman" w:cs="Times New Roman" w:hint="eastAsia"/>
                <w:szCs w:val="21"/>
              </w:rPr>
              <w:t>理论运用较差，画面调子缺乏理解，造型表达能力较差。造型不够准确，层次表达不恰当，深入刻画能力与整体关系都较弱。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AF17DF" w14:textId="777777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素描绘画方向不明，对</w:t>
            </w:r>
            <w:r w:rsidRPr="006B204C">
              <w:rPr>
                <w:rFonts w:ascii="Damascus" w:hAnsi="Damascus" w:cs="Damascus" w:hint="eastAsia"/>
                <w:szCs w:val="21"/>
              </w:rPr>
              <w:t>素描</w:t>
            </w:r>
            <w:r w:rsidRPr="006B204C">
              <w:rPr>
                <w:rFonts w:ascii="Times New Roman" w:cs="Times New Roman" w:hint="eastAsia"/>
                <w:szCs w:val="21"/>
              </w:rPr>
              <w:t>材料掌握能力差，形体塑造能力差。</w:t>
            </w:r>
          </w:p>
          <w:p w14:paraId="2433955D" w14:textId="77777777" w:rsidR="00691089" w:rsidRPr="006B204C" w:rsidRDefault="00691089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 w:rsidRPr="006B204C">
              <w:rPr>
                <w:rFonts w:ascii="Times New Roman" w:cs="Times New Roman" w:hint="eastAsia"/>
                <w:szCs w:val="21"/>
              </w:rPr>
              <w:t>投入时间不足，作品不完整，画面整体效果差。</w:t>
            </w:r>
          </w:p>
        </w:tc>
      </w:tr>
    </w:tbl>
    <w:p w14:paraId="16851859" w14:textId="77777777" w:rsidR="008D7DC8" w:rsidRPr="006B204C" w:rsidRDefault="004231B8" w:rsidP="004231B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6B204C">
        <w:rPr>
          <w:rFonts w:ascii="Times" w:eastAsia="宋体" w:hAnsi="Times" w:cs="Times" w:hint="eastAsia"/>
          <w:b/>
          <w:kern w:val="0"/>
          <w:sz w:val="24"/>
          <w:szCs w:val="24"/>
        </w:rPr>
        <w:t>4.</w:t>
      </w:r>
      <w:r w:rsidRPr="006B204C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0B03CE79" w14:textId="77777777" w:rsidR="008D7DC8" w:rsidRPr="006B204C" w:rsidRDefault="004231B8">
      <w:pPr>
        <w:snapToGrid w:val="0"/>
        <w:spacing w:line="400" w:lineRule="exact"/>
        <w:ind w:firstLineChars="200" w:firstLine="480"/>
        <w:rPr>
          <w:rFonts w:hAnsi="宋体"/>
          <w:sz w:val="24"/>
          <w:szCs w:val="24"/>
          <w:lang w:val="zh-TW" w:eastAsia="zh-TW"/>
        </w:rPr>
      </w:pPr>
      <w:r w:rsidRPr="006B204C">
        <w:rPr>
          <w:rFonts w:hAnsi="宋体" w:hint="eastAsia"/>
          <w:sz w:val="24"/>
          <w:szCs w:val="24"/>
          <w:lang w:val="zh-TW" w:eastAsia="zh-TW"/>
        </w:rPr>
        <w:t>总成绩应由平时考核成绩和期末考核成绩构成：总成绩（</w:t>
      </w:r>
      <w:r w:rsidRPr="006B204C">
        <w:rPr>
          <w:rFonts w:hAnsi="宋体" w:hint="eastAsia"/>
          <w:sz w:val="24"/>
          <w:szCs w:val="24"/>
          <w:lang w:val="zh-TW" w:eastAsia="zh-TW"/>
        </w:rPr>
        <w:t>100%</w:t>
      </w:r>
      <w:r w:rsidRPr="006B204C">
        <w:rPr>
          <w:rFonts w:hAnsi="宋体" w:hint="eastAsia"/>
          <w:sz w:val="24"/>
          <w:szCs w:val="24"/>
          <w:lang w:val="zh-TW" w:eastAsia="zh-TW"/>
        </w:rPr>
        <w:t>）</w:t>
      </w:r>
      <w:r w:rsidRPr="006B204C">
        <w:rPr>
          <w:rFonts w:hAnsi="宋体" w:hint="eastAsia"/>
          <w:sz w:val="24"/>
          <w:szCs w:val="24"/>
          <w:lang w:val="zh-TW" w:eastAsia="zh-TW"/>
        </w:rPr>
        <w:t>=</w:t>
      </w:r>
      <w:r w:rsidRPr="006B204C">
        <w:rPr>
          <w:rFonts w:hAnsi="宋体" w:hint="eastAsia"/>
          <w:sz w:val="24"/>
          <w:szCs w:val="24"/>
          <w:lang w:val="zh-TW" w:eastAsia="zh-TW"/>
        </w:rPr>
        <w:t>平时成绩（</w:t>
      </w:r>
      <w:r w:rsidRPr="006B204C">
        <w:rPr>
          <w:rFonts w:hAnsi="宋体" w:hint="eastAsia"/>
          <w:sz w:val="24"/>
          <w:szCs w:val="24"/>
        </w:rPr>
        <w:t>30</w:t>
      </w:r>
      <w:r w:rsidRPr="006B204C">
        <w:rPr>
          <w:rFonts w:hAnsi="宋体" w:hint="eastAsia"/>
          <w:sz w:val="24"/>
          <w:szCs w:val="24"/>
          <w:lang w:val="zh-TW" w:eastAsia="zh-TW"/>
        </w:rPr>
        <w:t>%</w:t>
      </w:r>
      <w:r w:rsidRPr="006B204C">
        <w:rPr>
          <w:rFonts w:hAnsi="宋体" w:hint="eastAsia"/>
          <w:sz w:val="24"/>
          <w:szCs w:val="24"/>
          <w:lang w:val="zh-TW" w:eastAsia="zh-TW"/>
        </w:rPr>
        <w:t>）</w:t>
      </w:r>
      <w:r w:rsidRPr="006B204C">
        <w:rPr>
          <w:rFonts w:hAnsi="宋体" w:hint="eastAsia"/>
          <w:sz w:val="24"/>
          <w:szCs w:val="24"/>
          <w:lang w:val="zh-TW" w:eastAsia="zh-TW"/>
        </w:rPr>
        <w:t>+</w:t>
      </w:r>
      <w:r w:rsidRPr="006B204C">
        <w:rPr>
          <w:rFonts w:hAnsi="宋体" w:hint="eastAsia"/>
          <w:sz w:val="24"/>
          <w:szCs w:val="24"/>
          <w:lang w:val="zh-TW" w:eastAsia="zh-TW"/>
        </w:rPr>
        <w:t>期末成绩（</w:t>
      </w:r>
      <w:r w:rsidRPr="006B204C">
        <w:rPr>
          <w:rFonts w:hAnsi="宋体" w:hint="eastAsia"/>
          <w:sz w:val="24"/>
          <w:szCs w:val="24"/>
        </w:rPr>
        <w:t>70</w:t>
      </w:r>
      <w:r w:rsidRPr="006B204C">
        <w:rPr>
          <w:rFonts w:hAnsi="宋体" w:hint="eastAsia"/>
          <w:sz w:val="24"/>
          <w:szCs w:val="24"/>
          <w:lang w:val="zh-TW" w:eastAsia="zh-TW"/>
        </w:rPr>
        <w:t>%</w:t>
      </w:r>
      <w:r w:rsidRPr="006B204C">
        <w:rPr>
          <w:rFonts w:hAnsi="宋体" w:hint="eastAsia"/>
          <w:sz w:val="24"/>
          <w:szCs w:val="24"/>
          <w:lang w:val="zh-TW" w:eastAsia="zh-TW"/>
        </w:rPr>
        <w:t>）</w:t>
      </w:r>
    </w:p>
    <w:p w14:paraId="34F3DDE8" w14:textId="77777777" w:rsidR="00691089" w:rsidRPr="00696155" w:rsidRDefault="00691089" w:rsidP="00691089">
      <w:pPr>
        <w:autoSpaceDE w:val="0"/>
        <w:autoSpaceDN w:val="0"/>
        <w:adjustRightInd w:val="0"/>
        <w:snapToGrid w:val="0"/>
        <w:spacing w:beforeLines="50" w:before="120" w:line="360" w:lineRule="auto"/>
        <w:ind w:left="482"/>
        <w:jc w:val="left"/>
        <w:rPr>
          <w:rFonts w:ascii="Times New Roman" w:eastAsia="黑体" w:hAnsi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hint="eastAsia"/>
          <w:b/>
          <w:kern w:val="0"/>
          <w:sz w:val="24"/>
          <w:szCs w:val="24"/>
        </w:rPr>
        <w:t>（三）</w:t>
      </w:r>
      <w:r w:rsidRPr="00696155">
        <w:rPr>
          <w:rFonts w:ascii="Times New Roman" w:eastAsia="黑体" w:hAnsi="Times New Roman"/>
          <w:b/>
          <w:kern w:val="0"/>
          <w:sz w:val="24"/>
          <w:szCs w:val="24"/>
        </w:rPr>
        <w:t>评分标准要求</w:t>
      </w:r>
    </w:p>
    <w:p w14:paraId="0A94EF37" w14:textId="69D417EF" w:rsidR="00691089" w:rsidRPr="0004658C" w:rsidRDefault="00691089" w:rsidP="0004658C">
      <w:pPr>
        <w:snapToGrid w:val="0"/>
        <w:spacing w:line="400" w:lineRule="exact"/>
        <w:ind w:firstLineChars="200" w:firstLine="480"/>
        <w:rPr>
          <w:rFonts w:hAnsi="宋体"/>
          <w:sz w:val="24"/>
          <w:szCs w:val="24"/>
          <w:lang w:val="zh-TW" w:eastAsia="zh-TW"/>
        </w:rPr>
      </w:pPr>
      <w:r w:rsidRPr="0004658C">
        <w:rPr>
          <w:rFonts w:hAnsi="宋体" w:hint="eastAsia"/>
          <w:sz w:val="24"/>
          <w:szCs w:val="24"/>
          <w:lang w:val="zh-TW" w:eastAsia="zh-TW"/>
        </w:rPr>
        <w:t>期末考试主要考核学生对本课程知识点的掌握及应用能力，期末考试为室内模特写生随堂考试，题目由任课教师根据课程目标与教学内容，再结合实际情况拟定。</w:t>
      </w:r>
    </w:p>
    <w:p w14:paraId="79EDDAE8" w14:textId="77945699" w:rsidR="00691089" w:rsidRPr="0004658C" w:rsidRDefault="00691089" w:rsidP="0004658C">
      <w:pPr>
        <w:snapToGrid w:val="0"/>
        <w:spacing w:line="400" w:lineRule="exact"/>
        <w:ind w:firstLineChars="200" w:firstLine="480"/>
        <w:rPr>
          <w:rFonts w:eastAsia="PMingLiU" w:hAnsi="宋体" w:hint="eastAsia"/>
          <w:sz w:val="24"/>
          <w:szCs w:val="24"/>
          <w:lang w:val="zh-TW" w:eastAsia="zh-TW"/>
        </w:rPr>
      </w:pPr>
      <w:r w:rsidRPr="0004658C">
        <w:rPr>
          <w:rFonts w:hAnsi="宋体" w:hint="eastAsia"/>
          <w:sz w:val="24"/>
          <w:szCs w:val="24"/>
          <w:lang w:val="zh-TW" w:eastAsia="zh-TW"/>
        </w:rPr>
        <w:t>在成绩评价方式上，注重学生学习过程评价和综合能力考核，突出技能训练过程中阶段性评价，由浅入深的能力评价，理论与实践一体化目标评价，注重学生课堂</w:t>
      </w:r>
      <w:r w:rsidR="001D6C78" w:rsidRPr="0004658C">
        <w:rPr>
          <w:rFonts w:hAnsi="宋体" w:hint="eastAsia"/>
          <w:sz w:val="24"/>
          <w:szCs w:val="24"/>
          <w:lang w:val="zh-TW" w:eastAsia="zh-TW"/>
        </w:rPr>
        <w:t>写生能力和规律掌握，</w:t>
      </w:r>
      <w:r w:rsidRPr="0004658C">
        <w:rPr>
          <w:rFonts w:hAnsi="宋体" w:hint="eastAsia"/>
          <w:sz w:val="24"/>
          <w:szCs w:val="24"/>
          <w:lang w:val="zh-TW" w:eastAsia="zh-TW"/>
        </w:rPr>
        <w:t>关注学生个体差异，鼓励学生</w:t>
      </w:r>
      <w:r w:rsidR="001D6C78" w:rsidRPr="0004658C">
        <w:rPr>
          <w:rFonts w:hAnsi="宋体" w:hint="eastAsia"/>
          <w:sz w:val="24"/>
          <w:szCs w:val="24"/>
          <w:lang w:val="zh-TW" w:eastAsia="zh-TW"/>
        </w:rPr>
        <w:t>对素描材料的拓展运用，以及对素描语言个性化表达与</w:t>
      </w:r>
      <w:r w:rsidRPr="0004658C">
        <w:rPr>
          <w:rFonts w:hAnsi="宋体" w:hint="eastAsia"/>
          <w:sz w:val="24"/>
          <w:szCs w:val="24"/>
          <w:lang w:val="zh-TW" w:eastAsia="zh-TW"/>
        </w:rPr>
        <w:t>创新。</w:t>
      </w:r>
      <w:bookmarkStart w:id="1" w:name="_GoBack"/>
      <w:bookmarkEnd w:id="1"/>
    </w:p>
    <w:p w14:paraId="2C14BE04" w14:textId="77777777" w:rsidR="008D7DC8" w:rsidRPr="006B204C" w:rsidRDefault="004231B8" w:rsidP="004231B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 w:rsidRPr="006B204C"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32CA72ED" w14:textId="77777777" w:rsidR="008D7DC8" w:rsidRPr="0004658C" w:rsidRDefault="004231B8" w:rsidP="0004658C">
      <w:pPr>
        <w:snapToGrid w:val="0"/>
        <w:spacing w:line="400" w:lineRule="exact"/>
        <w:ind w:firstLineChars="200" w:firstLine="480"/>
        <w:rPr>
          <w:rFonts w:hAnsi="宋体"/>
          <w:sz w:val="24"/>
          <w:szCs w:val="24"/>
          <w:lang w:val="zh-TW" w:eastAsia="zh-TW"/>
        </w:rPr>
      </w:pPr>
      <w:r w:rsidRPr="006B204C">
        <w:rPr>
          <w:rFonts w:hAnsi="宋体" w:hint="eastAsia"/>
          <w:sz w:val="24"/>
          <w:szCs w:val="24"/>
          <w:lang w:val="zh-TW" w:eastAsia="zh-TW"/>
        </w:rPr>
        <w:t>本课程大纲依据</w:t>
      </w:r>
      <w:r w:rsidRPr="006B204C">
        <w:rPr>
          <w:rFonts w:hAnsi="宋体" w:hint="eastAsia"/>
          <w:sz w:val="24"/>
          <w:szCs w:val="24"/>
          <w:lang w:val="zh-TW" w:eastAsia="zh-TW"/>
        </w:rPr>
        <w:t>2023</w:t>
      </w:r>
      <w:r w:rsidRPr="006B204C">
        <w:rPr>
          <w:rFonts w:hAnsi="宋体" w:hint="eastAsia"/>
          <w:sz w:val="24"/>
          <w:szCs w:val="24"/>
          <w:lang w:val="zh-TW" w:eastAsia="zh-TW"/>
        </w:rPr>
        <w:t>版</w:t>
      </w:r>
      <w:r w:rsidRPr="0004658C">
        <w:rPr>
          <w:rFonts w:hAnsi="宋体" w:hint="eastAsia"/>
          <w:sz w:val="24"/>
          <w:szCs w:val="24"/>
          <w:lang w:val="zh-TW" w:eastAsia="zh-TW"/>
        </w:rPr>
        <w:t>美术学</w:t>
      </w:r>
      <w:r w:rsidRPr="006B204C">
        <w:rPr>
          <w:rFonts w:hAnsi="宋体" w:hint="eastAsia"/>
          <w:sz w:val="24"/>
          <w:szCs w:val="24"/>
          <w:lang w:val="zh-TW" w:eastAsia="zh-TW"/>
        </w:rPr>
        <w:t>专业人才培养方案，由</w:t>
      </w:r>
      <w:r w:rsidRPr="0004658C">
        <w:rPr>
          <w:rFonts w:hAnsi="宋体" w:hint="eastAsia"/>
          <w:sz w:val="24"/>
          <w:szCs w:val="24"/>
          <w:lang w:val="zh-TW" w:eastAsia="zh-TW"/>
        </w:rPr>
        <w:t>美术学</w:t>
      </w:r>
      <w:r w:rsidRPr="006B204C">
        <w:rPr>
          <w:rFonts w:hAnsi="宋体" w:hint="eastAsia"/>
          <w:sz w:val="24"/>
          <w:szCs w:val="24"/>
          <w:lang w:val="zh-TW" w:eastAsia="zh-TW"/>
        </w:rPr>
        <w:t>院</w:t>
      </w:r>
      <w:r w:rsidRPr="0004658C">
        <w:rPr>
          <w:rFonts w:hAnsi="宋体" w:hint="eastAsia"/>
          <w:sz w:val="24"/>
          <w:szCs w:val="24"/>
          <w:lang w:val="zh-TW" w:eastAsia="zh-TW"/>
        </w:rPr>
        <w:t>美术学</w:t>
      </w:r>
      <w:r w:rsidRPr="006B204C">
        <w:rPr>
          <w:rFonts w:hAnsi="宋体" w:hint="eastAsia"/>
          <w:sz w:val="24"/>
          <w:szCs w:val="24"/>
          <w:lang w:val="zh-TW" w:eastAsia="zh-TW"/>
        </w:rPr>
        <w:t>系讨论制定，</w:t>
      </w:r>
      <w:r w:rsidRPr="0004658C">
        <w:rPr>
          <w:rFonts w:hAnsi="宋体" w:hint="eastAsia"/>
          <w:sz w:val="24"/>
          <w:szCs w:val="24"/>
          <w:lang w:val="zh-TW" w:eastAsia="zh-TW"/>
        </w:rPr>
        <w:t>美术学</w:t>
      </w:r>
      <w:r w:rsidRPr="006B204C">
        <w:rPr>
          <w:rFonts w:hAnsi="宋体" w:hint="eastAsia"/>
          <w:sz w:val="24"/>
          <w:szCs w:val="24"/>
          <w:lang w:val="zh-TW" w:eastAsia="zh-TW"/>
        </w:rPr>
        <w:t>院（部）教学工作委员会审定，教务处审核批准，自</w:t>
      </w:r>
      <w:r w:rsidRPr="0004658C">
        <w:rPr>
          <w:rFonts w:hAnsi="宋体" w:hint="eastAsia"/>
          <w:sz w:val="24"/>
          <w:szCs w:val="24"/>
          <w:lang w:val="zh-TW" w:eastAsia="zh-TW"/>
        </w:rPr>
        <w:t>2023</w:t>
      </w:r>
      <w:r w:rsidRPr="006B204C">
        <w:rPr>
          <w:rFonts w:hAnsi="宋体" w:hint="eastAsia"/>
          <w:sz w:val="24"/>
          <w:szCs w:val="24"/>
          <w:lang w:val="zh-TW" w:eastAsia="zh-TW"/>
        </w:rPr>
        <w:t>级开始执行。</w:t>
      </w:r>
    </w:p>
    <w:sectPr w:rsidR="008D7DC8" w:rsidRPr="0004658C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191EF" w14:textId="77777777" w:rsidR="004F61E5" w:rsidRDefault="004F61E5">
      <w:r>
        <w:separator/>
      </w:r>
    </w:p>
  </w:endnote>
  <w:endnote w:type="continuationSeparator" w:id="0">
    <w:p w14:paraId="6ACF049A" w14:textId="77777777" w:rsidR="004F61E5" w:rsidRDefault="004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4FBD295F-AD7A-43C4-ABD4-BA8A7C77326D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917D432C-FEA2-46C8-8550-E475A050A9F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3" w:fontKey="{3E38B59D-7091-47B0-B30A-98BD99FF3E44}"/>
  </w:font>
  <w:font w:name="Damascus">
    <w:altName w:val="Arial"/>
    <w:charset w:val="B2"/>
    <w:family w:val="auto"/>
    <w:pitch w:val="variable"/>
    <w:sig w:usb0="80002001" w:usb1="80000000" w:usb2="00000080" w:usb3="00000000" w:csb0="00000040" w:csb1="00000000"/>
  </w:font>
  <w:font w:name="Times">
    <w:altName w:val="Times New Roman"/>
    <w:panose1 w:val="02020603050405020304"/>
    <w:charset w:val="00"/>
    <w:family w:val="auto"/>
    <w:pitch w:val="variable"/>
    <w:sig w:usb0="00000003" w:usb1="00000000" w:usb2="00000000" w:usb3="00000000" w:csb0="00000001" w:csb1="00000000"/>
    <w:embedRegular r:id="rId4" w:subsetted="1" w:fontKey="{9B9F3D2F-F96E-4BB7-9834-82B702201377}"/>
    <w:embedBold r:id="rId5" w:subsetted="1" w:fontKey="{1E8CDDD9-6CBE-402C-B15E-872619CBD5D8}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EFC3A" w14:textId="77777777" w:rsidR="00691089" w:rsidRDefault="00691089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FEDB41" wp14:editId="3F2E084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54305"/>
              <wp:effectExtent l="0" t="0" r="12065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543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E9E8E9" w14:textId="77777777" w:rsidR="00691089" w:rsidRDefault="00691089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925B61">
                            <w:rPr>
                              <w:rFonts w:ascii="宋体" w:eastAsia="宋体" w:hAnsi="宋体" w:cs="宋体"/>
                              <w:noProof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FEDB4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5.05pt;height:12.1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" filled="f" stroked="f" strokeweight=".5pt">
              <v:textbox style="mso-fit-shape-to-text:t" inset="0,0,0,0">
                <w:txbxContent>
                  <w:p w14:paraId="6AE9E8E9" w14:textId="77777777" w:rsidR="00691089" w:rsidRDefault="00691089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925B61">
                      <w:rPr>
                        <w:rFonts w:ascii="宋体" w:eastAsia="宋体" w:hAnsi="宋体" w:cs="宋体"/>
                        <w:noProof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35989" w14:textId="77777777" w:rsidR="004F61E5" w:rsidRDefault="004F61E5">
      <w:r>
        <w:separator/>
      </w:r>
    </w:p>
  </w:footnote>
  <w:footnote w:type="continuationSeparator" w:id="0">
    <w:p w14:paraId="6A6E22C3" w14:textId="77777777" w:rsidR="004F61E5" w:rsidRDefault="004F6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lmMjg3MWZiODkyNWQ2NmE5YWE2NzZmNGJlM2QyYWEifQ=="/>
    <w:docVar w:name="KSO_WPS_MARK_KEY" w:val="79ada56e-c4f7-4828-988b-c8364997bcbe"/>
  </w:docVars>
  <w:rsids>
    <w:rsidRoot w:val="008F4441"/>
    <w:rsid w:val="00001AA7"/>
    <w:rsid w:val="00015F08"/>
    <w:rsid w:val="0003697A"/>
    <w:rsid w:val="0004658C"/>
    <w:rsid w:val="0007373E"/>
    <w:rsid w:val="000779AF"/>
    <w:rsid w:val="000840FB"/>
    <w:rsid w:val="00085F49"/>
    <w:rsid w:val="000C5191"/>
    <w:rsid w:val="000D6B29"/>
    <w:rsid w:val="0013556F"/>
    <w:rsid w:val="001758AA"/>
    <w:rsid w:val="001C72BE"/>
    <w:rsid w:val="001D02A4"/>
    <w:rsid w:val="001D24B0"/>
    <w:rsid w:val="001D6C78"/>
    <w:rsid w:val="001F0978"/>
    <w:rsid w:val="00241260"/>
    <w:rsid w:val="00262EF8"/>
    <w:rsid w:val="002A25F7"/>
    <w:rsid w:val="002D0CF4"/>
    <w:rsid w:val="002D45DB"/>
    <w:rsid w:val="00300172"/>
    <w:rsid w:val="003161F4"/>
    <w:rsid w:val="00317DE6"/>
    <w:rsid w:val="003208F7"/>
    <w:rsid w:val="003708BC"/>
    <w:rsid w:val="003C51E5"/>
    <w:rsid w:val="00400041"/>
    <w:rsid w:val="00411B21"/>
    <w:rsid w:val="00414CEA"/>
    <w:rsid w:val="004231B8"/>
    <w:rsid w:val="0042568A"/>
    <w:rsid w:val="00466558"/>
    <w:rsid w:val="004770EC"/>
    <w:rsid w:val="004A6062"/>
    <w:rsid w:val="004C400D"/>
    <w:rsid w:val="004D0A18"/>
    <w:rsid w:val="004F61E5"/>
    <w:rsid w:val="004F64DB"/>
    <w:rsid w:val="0050384E"/>
    <w:rsid w:val="00530E74"/>
    <w:rsid w:val="005318DD"/>
    <w:rsid w:val="00542479"/>
    <w:rsid w:val="005424AA"/>
    <w:rsid w:val="00544EAA"/>
    <w:rsid w:val="00546F33"/>
    <w:rsid w:val="005538AE"/>
    <w:rsid w:val="00573ABD"/>
    <w:rsid w:val="006035BD"/>
    <w:rsid w:val="00691089"/>
    <w:rsid w:val="00691DDC"/>
    <w:rsid w:val="006B204C"/>
    <w:rsid w:val="006C7134"/>
    <w:rsid w:val="00755E85"/>
    <w:rsid w:val="007604F1"/>
    <w:rsid w:val="007A2E5A"/>
    <w:rsid w:val="007B1F43"/>
    <w:rsid w:val="007B3CB2"/>
    <w:rsid w:val="007D3427"/>
    <w:rsid w:val="008C2EBA"/>
    <w:rsid w:val="008C659B"/>
    <w:rsid w:val="008D7DC8"/>
    <w:rsid w:val="008F4441"/>
    <w:rsid w:val="00900490"/>
    <w:rsid w:val="00903BA2"/>
    <w:rsid w:val="00905CE2"/>
    <w:rsid w:val="00906786"/>
    <w:rsid w:val="00925B61"/>
    <w:rsid w:val="009467B6"/>
    <w:rsid w:val="00A020F8"/>
    <w:rsid w:val="00A02E2B"/>
    <w:rsid w:val="00A1225E"/>
    <w:rsid w:val="00A16171"/>
    <w:rsid w:val="00A17432"/>
    <w:rsid w:val="00A23A71"/>
    <w:rsid w:val="00A30B9C"/>
    <w:rsid w:val="00A57148"/>
    <w:rsid w:val="00A90958"/>
    <w:rsid w:val="00AB2FE7"/>
    <w:rsid w:val="00AD3E5A"/>
    <w:rsid w:val="00AD5FBC"/>
    <w:rsid w:val="00AE57D0"/>
    <w:rsid w:val="00B13BBC"/>
    <w:rsid w:val="00B75B73"/>
    <w:rsid w:val="00B76696"/>
    <w:rsid w:val="00B91835"/>
    <w:rsid w:val="00B93BE8"/>
    <w:rsid w:val="00C2471D"/>
    <w:rsid w:val="00C35579"/>
    <w:rsid w:val="00C431A3"/>
    <w:rsid w:val="00C479FB"/>
    <w:rsid w:val="00C67328"/>
    <w:rsid w:val="00C76EA3"/>
    <w:rsid w:val="00C86D01"/>
    <w:rsid w:val="00C93707"/>
    <w:rsid w:val="00CC0CCF"/>
    <w:rsid w:val="00CC68FF"/>
    <w:rsid w:val="00CE18CA"/>
    <w:rsid w:val="00CE2A02"/>
    <w:rsid w:val="00D150FB"/>
    <w:rsid w:val="00D30B38"/>
    <w:rsid w:val="00D61450"/>
    <w:rsid w:val="00DB294B"/>
    <w:rsid w:val="00DB6151"/>
    <w:rsid w:val="00E32854"/>
    <w:rsid w:val="00E338B5"/>
    <w:rsid w:val="00E73566"/>
    <w:rsid w:val="00EC4EB7"/>
    <w:rsid w:val="00ED5A20"/>
    <w:rsid w:val="00F03B7C"/>
    <w:rsid w:val="00F47977"/>
    <w:rsid w:val="00F705CC"/>
    <w:rsid w:val="00F856C2"/>
    <w:rsid w:val="00F93584"/>
    <w:rsid w:val="00FB1211"/>
    <w:rsid w:val="00FE1C84"/>
    <w:rsid w:val="00FE4CB8"/>
    <w:rsid w:val="00FF64D3"/>
    <w:rsid w:val="0136557F"/>
    <w:rsid w:val="01C53654"/>
    <w:rsid w:val="03E017D2"/>
    <w:rsid w:val="03E42333"/>
    <w:rsid w:val="069B37AB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9DD3CAD"/>
    <w:rsid w:val="1B1D4C62"/>
    <w:rsid w:val="1BDA57BC"/>
    <w:rsid w:val="1CBA6C0D"/>
    <w:rsid w:val="1F66526C"/>
    <w:rsid w:val="21466019"/>
    <w:rsid w:val="21874A34"/>
    <w:rsid w:val="21EE1107"/>
    <w:rsid w:val="229C2E7D"/>
    <w:rsid w:val="233B65CE"/>
    <w:rsid w:val="235B6396"/>
    <w:rsid w:val="2415665F"/>
    <w:rsid w:val="24B44889"/>
    <w:rsid w:val="25023780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4ED1251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541055"/>
    <w:rsid w:val="3DD27E02"/>
    <w:rsid w:val="3E5E4DD6"/>
    <w:rsid w:val="3EE31B9B"/>
    <w:rsid w:val="3F91215F"/>
    <w:rsid w:val="418D3B89"/>
    <w:rsid w:val="41CC3DE0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1946C3"/>
    <w:rsid w:val="4ABC6467"/>
    <w:rsid w:val="4AD60806"/>
    <w:rsid w:val="4B0F469C"/>
    <w:rsid w:val="4B135DF2"/>
    <w:rsid w:val="4B2C0426"/>
    <w:rsid w:val="4C993E74"/>
    <w:rsid w:val="4D0A29E9"/>
    <w:rsid w:val="4D4D2C78"/>
    <w:rsid w:val="4E2115AD"/>
    <w:rsid w:val="4E31357E"/>
    <w:rsid w:val="4F5F7983"/>
    <w:rsid w:val="4F622668"/>
    <w:rsid w:val="50901457"/>
    <w:rsid w:val="50AC02F5"/>
    <w:rsid w:val="50AE4F53"/>
    <w:rsid w:val="50E96FB6"/>
    <w:rsid w:val="52BC29D7"/>
    <w:rsid w:val="545E2DEB"/>
    <w:rsid w:val="54E63D3C"/>
    <w:rsid w:val="56151E85"/>
    <w:rsid w:val="56DA16D1"/>
    <w:rsid w:val="5BE2723C"/>
    <w:rsid w:val="5C6171FB"/>
    <w:rsid w:val="5E7B72A3"/>
    <w:rsid w:val="5FAD406B"/>
    <w:rsid w:val="5FCE0BBC"/>
    <w:rsid w:val="6192502F"/>
    <w:rsid w:val="63BE65AF"/>
    <w:rsid w:val="63E1404C"/>
    <w:rsid w:val="649472FA"/>
    <w:rsid w:val="64D632A3"/>
    <w:rsid w:val="652A1A23"/>
    <w:rsid w:val="656071F2"/>
    <w:rsid w:val="66805D9E"/>
    <w:rsid w:val="67C54DD0"/>
    <w:rsid w:val="68E5013A"/>
    <w:rsid w:val="698E07D2"/>
    <w:rsid w:val="6BBC1EC4"/>
    <w:rsid w:val="6C0B610A"/>
    <w:rsid w:val="6D9D5488"/>
    <w:rsid w:val="708B7C1E"/>
    <w:rsid w:val="70BC04CC"/>
    <w:rsid w:val="70C61997"/>
    <w:rsid w:val="711E68DF"/>
    <w:rsid w:val="724B3147"/>
    <w:rsid w:val="758A4BF7"/>
    <w:rsid w:val="761958C7"/>
    <w:rsid w:val="76A446E6"/>
    <w:rsid w:val="777E081E"/>
    <w:rsid w:val="778C6521"/>
    <w:rsid w:val="78690DCD"/>
    <w:rsid w:val="78F341AE"/>
    <w:rsid w:val="79017595"/>
    <w:rsid w:val="79A669E4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08B55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16171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autoRedefine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autoRedefine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22"/>
    <w:qFormat/>
    <w:rPr>
      <w:rFonts w:cs="Times New Roman"/>
      <w:b/>
    </w:rPr>
  </w:style>
  <w:style w:type="character" w:styleId="af3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autoRedefine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autoRedefine/>
    <w:uiPriority w:val="99"/>
    <w:qFormat/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autoRedefine/>
    <w:uiPriority w:val="99"/>
    <w:semiHidden/>
    <w:qFormat/>
    <w:rPr>
      <w:b/>
      <w:bCs/>
    </w:rPr>
  </w:style>
  <w:style w:type="paragraph" w:styleId="af4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autoRedefine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autoRedefine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autoRedefine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  <w:style w:type="paragraph" w:styleId="af6">
    <w:name w:val="Body Text First Indent"/>
    <w:basedOn w:val="a5"/>
    <w:link w:val="af7"/>
    <w:uiPriority w:val="99"/>
    <w:unhideWhenUsed/>
    <w:rsid w:val="007604F1"/>
    <w:pPr>
      <w:autoSpaceDE/>
      <w:autoSpaceDN/>
      <w:adjustRightInd/>
      <w:spacing w:after="120"/>
      <w:ind w:firstLineChars="1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7">
    <w:name w:val="正文文本首行缩进 字符"/>
    <w:basedOn w:val="a6"/>
    <w:link w:val="af6"/>
    <w:uiPriority w:val="99"/>
    <w:rsid w:val="007604F1"/>
    <w:rPr>
      <w:rFonts w:ascii="宋体" w:eastAsia="宋体" w:hAnsi="Times New Roman" w:cs="宋体"/>
      <w:kern w:val="2"/>
      <w:sz w:val="21"/>
      <w:szCs w:val="22"/>
    </w:rPr>
  </w:style>
  <w:style w:type="paragraph" w:customStyle="1" w:styleId="BodyText1">
    <w:name w:val="BodyText1"/>
    <w:basedOn w:val="a"/>
    <w:qFormat/>
    <w:rsid w:val="007604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amoc.org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16</cp:revision>
  <cp:lastPrinted>2023-11-01T03:39:00Z</cp:lastPrinted>
  <dcterms:created xsi:type="dcterms:W3CDTF">2024-07-30T06:36:00Z</dcterms:created>
  <dcterms:modified xsi:type="dcterms:W3CDTF">2024-08-01T02:01:00Z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930B1CC0CC884E8F994413E3ED237D7D_13</vt:lpwstr>
  </property>
</Properties>
</file>